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60B53" w14:textId="4BAD25A9" w:rsidR="00F527F3" w:rsidRPr="00B5175D" w:rsidRDefault="00C41E5D" w:rsidP="00F527F3">
      <w:pPr>
        <w:rPr>
          <w:rFonts w:ascii="Times New Roman" w:hAnsi="Times New Roman" w:cs="Times New Roman"/>
          <w:b/>
          <w:bCs/>
          <w:color w:val="A6A6A6" w:themeColor="background1" w:themeShade="A6"/>
          <w:lang w:val="tr-TR"/>
        </w:rPr>
      </w:pPr>
      <w:r w:rsidRPr="00B5175D">
        <w:rPr>
          <w:rFonts w:ascii="Times New Roman" w:hAnsi="Times New Roman" w:cs="Times New Roman"/>
          <w:b/>
          <w:bCs/>
          <w:color w:val="A6A6A6" w:themeColor="background1" w:themeShade="A6"/>
        </w:rPr>
        <w:t xml:space="preserve">(SR Ek-3, </w:t>
      </w:r>
      <w:proofErr w:type="spellStart"/>
      <w:r w:rsidRPr="00B5175D">
        <w:rPr>
          <w:rFonts w:ascii="Times New Roman" w:hAnsi="Times New Roman" w:cs="Times New Roman"/>
          <w:b/>
          <w:bCs/>
          <w:color w:val="A6A6A6" w:themeColor="background1" w:themeShade="A6"/>
        </w:rPr>
        <w:t>Bölüm</w:t>
      </w:r>
      <w:proofErr w:type="spellEnd"/>
      <w:r w:rsidRPr="00B5175D">
        <w:rPr>
          <w:rFonts w:ascii="Times New Roman" w:hAnsi="Times New Roman" w:cs="Times New Roman"/>
          <w:b/>
          <w:bCs/>
          <w:color w:val="A6A6A6" w:themeColor="background1" w:themeShade="A6"/>
        </w:rPr>
        <w:t xml:space="preserve"> B, </w:t>
      </w:r>
      <w:proofErr w:type="spellStart"/>
      <w:r w:rsidRPr="00B5175D">
        <w:rPr>
          <w:rFonts w:ascii="Times New Roman" w:hAnsi="Times New Roman" w:cs="Times New Roman"/>
          <w:b/>
          <w:bCs/>
          <w:color w:val="A6A6A6" w:themeColor="background1" w:themeShade="A6"/>
        </w:rPr>
        <w:t>Söz</w:t>
      </w:r>
      <w:proofErr w:type="spellEnd"/>
      <w:r w:rsidRPr="00B5175D">
        <w:rPr>
          <w:rFonts w:ascii="Times New Roman" w:hAnsi="Times New Roman" w:cs="Times New Roman"/>
          <w:b/>
          <w:bCs/>
          <w:color w:val="A6A6A6" w:themeColor="background1" w:themeShade="A6"/>
        </w:rPr>
        <w:t>. Ek-2)</w:t>
      </w:r>
      <w:r w:rsidR="00DE5A99" w:rsidRPr="00B5175D">
        <w:rPr>
          <w:rFonts w:ascii="Times New Roman" w:hAnsi="Times New Roman" w:cs="Times New Roman"/>
          <w:b/>
          <w:bCs/>
          <w:color w:val="A6A6A6" w:themeColor="background1" w:themeShade="A6"/>
        </w:rPr>
        <w:t xml:space="preserve"> </w:t>
      </w:r>
      <w:r w:rsidR="00F527F3" w:rsidRPr="00B5175D">
        <w:rPr>
          <w:rFonts w:ascii="Times New Roman" w:hAnsi="Times New Roman" w:cs="Times New Roman"/>
          <w:b/>
          <w:bCs/>
          <w:color w:val="A6A6A6" w:themeColor="background1" w:themeShade="A6"/>
          <w:lang w:val="tr-TR"/>
        </w:rPr>
        <w:t xml:space="preserve">TASLAK </w:t>
      </w:r>
      <w:bookmarkStart w:id="0" w:name="_Toc232234022"/>
      <w:r w:rsidR="00F527F3" w:rsidRPr="00B5175D">
        <w:rPr>
          <w:rFonts w:ascii="Times New Roman" w:hAnsi="Times New Roman" w:cs="Times New Roman"/>
          <w:b/>
          <w:bCs/>
          <w:color w:val="A6A6A6" w:themeColor="background1" w:themeShade="A6"/>
          <w:lang w:val="tr-TR"/>
        </w:rPr>
        <w:t>SÖZLEŞME VE ÖZEL KOŞULLAR</w:t>
      </w:r>
      <w:bookmarkEnd w:id="0"/>
    </w:p>
    <w:p w14:paraId="77C574A9" w14:textId="77777777" w:rsidR="00631B48" w:rsidRDefault="00631B48" w:rsidP="00F527F3">
      <w:pPr>
        <w:jc w:val="center"/>
        <w:rPr>
          <w:rFonts w:ascii="Times New Roman" w:hAnsi="Times New Roman" w:cs="Times New Roman"/>
          <w:b/>
          <w:lang w:val="tr-TR"/>
        </w:rPr>
      </w:pPr>
      <w:bookmarkStart w:id="1" w:name="_Toc179364466"/>
      <w:bookmarkStart w:id="2" w:name="_Toc232234023"/>
    </w:p>
    <w:p w14:paraId="5D7DF583" w14:textId="77777777" w:rsidR="00881295" w:rsidRPr="00B5175D" w:rsidRDefault="00881295" w:rsidP="00F527F3">
      <w:pPr>
        <w:jc w:val="center"/>
        <w:rPr>
          <w:rFonts w:ascii="Times New Roman" w:hAnsi="Times New Roman" w:cs="Times New Roman"/>
          <w:b/>
          <w:lang w:val="tr-TR"/>
        </w:rPr>
      </w:pPr>
    </w:p>
    <w:p w14:paraId="030513DA" w14:textId="77777777" w:rsidR="00C725B0" w:rsidRDefault="00F527F3" w:rsidP="00F527F3">
      <w:pPr>
        <w:jc w:val="center"/>
        <w:rPr>
          <w:rFonts w:ascii="Times New Roman" w:hAnsi="Times New Roman" w:cs="Times New Roman"/>
          <w:b/>
          <w:lang w:val="tr-TR"/>
        </w:rPr>
      </w:pPr>
      <w:r w:rsidRPr="00B5175D">
        <w:rPr>
          <w:rFonts w:ascii="Times New Roman" w:hAnsi="Times New Roman" w:cs="Times New Roman"/>
          <w:b/>
          <w:lang w:val="tr-TR"/>
        </w:rPr>
        <w:t xml:space="preserve">POZİSYONLAMA VE TAŞIMA SİSTEMLERİ ARAŞTIRMA, GELİŞTİRME VE SERİ İMALATA HAZIR HALE GETİRME HİZMET ALIMI İŞİ </w:t>
      </w:r>
    </w:p>
    <w:p w14:paraId="28927C30" w14:textId="75BE94DE" w:rsidR="00F527F3" w:rsidRDefault="00C725B0" w:rsidP="00F527F3">
      <w:pPr>
        <w:jc w:val="center"/>
        <w:rPr>
          <w:rFonts w:ascii="Times New Roman" w:hAnsi="Times New Roman" w:cs="Times New Roman"/>
          <w:b/>
          <w:lang w:val="tr-TR"/>
        </w:rPr>
      </w:pPr>
      <w:r>
        <w:rPr>
          <w:rFonts w:ascii="Times New Roman" w:hAnsi="Times New Roman" w:cs="Times New Roman"/>
          <w:b/>
          <w:lang w:val="tr-TR"/>
        </w:rPr>
        <w:t xml:space="preserve">TASLAK </w:t>
      </w:r>
      <w:r w:rsidR="00F527F3" w:rsidRPr="00B5175D">
        <w:rPr>
          <w:rFonts w:ascii="Times New Roman" w:hAnsi="Times New Roman" w:cs="Times New Roman"/>
          <w:b/>
          <w:lang w:val="tr-TR"/>
        </w:rPr>
        <w:t>SÖZLEŞMESİ</w:t>
      </w:r>
      <w:bookmarkEnd w:id="1"/>
      <w:bookmarkEnd w:id="2"/>
    </w:p>
    <w:p w14:paraId="7C8FEFFD" w14:textId="77777777" w:rsidR="00881295" w:rsidRPr="00B5175D" w:rsidRDefault="00881295" w:rsidP="00F527F3">
      <w:pPr>
        <w:jc w:val="center"/>
        <w:rPr>
          <w:rFonts w:ascii="Times New Roman" w:hAnsi="Times New Roman" w:cs="Times New Roman"/>
          <w:b/>
          <w:lang w:val="tr-TR"/>
        </w:rPr>
      </w:pPr>
    </w:p>
    <w:p w14:paraId="16B2F93C" w14:textId="77777777" w:rsidR="00F527F3" w:rsidRPr="00B5175D" w:rsidRDefault="00F527F3" w:rsidP="00F527F3">
      <w:pPr>
        <w:rPr>
          <w:rFonts w:ascii="Times New Roman" w:hAnsi="Times New Roman" w:cs="Times New Roman"/>
          <w:b/>
          <w:bCs/>
          <w:lang w:val="tr-TR"/>
        </w:rPr>
      </w:pPr>
      <w:r w:rsidRPr="00B5175D">
        <w:rPr>
          <w:rFonts w:ascii="Times New Roman" w:hAnsi="Times New Roman" w:cs="Times New Roman"/>
          <w:b/>
          <w:bCs/>
          <w:lang w:val="tr-TR"/>
        </w:rPr>
        <w:t>Bir tarafta</w:t>
      </w:r>
    </w:p>
    <w:p w14:paraId="07581B76" w14:textId="77777777" w:rsidR="00631B48" w:rsidRPr="00B5175D" w:rsidRDefault="00631B48" w:rsidP="00F527F3">
      <w:pPr>
        <w:rPr>
          <w:rFonts w:ascii="Times New Roman" w:hAnsi="Times New Roman" w:cs="Times New Roman"/>
          <w:lang w:val="tr-TR"/>
        </w:rPr>
      </w:pPr>
      <w:proofErr w:type="spellStart"/>
      <w:r w:rsidRPr="00B5175D">
        <w:rPr>
          <w:rFonts w:ascii="Times New Roman" w:hAnsi="Times New Roman" w:cs="Times New Roman"/>
        </w:rPr>
        <w:t>Serebral</w:t>
      </w:r>
      <w:proofErr w:type="spellEnd"/>
      <w:r w:rsidRPr="00B5175D">
        <w:rPr>
          <w:rFonts w:ascii="Times New Roman" w:hAnsi="Times New Roman" w:cs="Times New Roman"/>
        </w:rPr>
        <w:t xml:space="preserve"> </w:t>
      </w:r>
      <w:proofErr w:type="spellStart"/>
      <w:r w:rsidRPr="00B5175D">
        <w:rPr>
          <w:rFonts w:ascii="Times New Roman" w:hAnsi="Times New Roman" w:cs="Times New Roman"/>
        </w:rPr>
        <w:t>Palsili</w:t>
      </w:r>
      <w:proofErr w:type="spellEnd"/>
      <w:r w:rsidRPr="00B5175D">
        <w:rPr>
          <w:rFonts w:ascii="Times New Roman" w:hAnsi="Times New Roman" w:cs="Times New Roman"/>
        </w:rPr>
        <w:t xml:space="preserve"> </w:t>
      </w:r>
      <w:proofErr w:type="spellStart"/>
      <w:r w:rsidRPr="00B5175D">
        <w:rPr>
          <w:rFonts w:ascii="Times New Roman" w:hAnsi="Times New Roman" w:cs="Times New Roman"/>
        </w:rPr>
        <w:t>Çocuklar</w:t>
      </w:r>
      <w:proofErr w:type="spellEnd"/>
      <w:r w:rsidRPr="00B5175D">
        <w:rPr>
          <w:rFonts w:ascii="Times New Roman" w:hAnsi="Times New Roman" w:cs="Times New Roman"/>
        </w:rPr>
        <w:t xml:space="preserve"> </w:t>
      </w:r>
      <w:proofErr w:type="spellStart"/>
      <w:r w:rsidRPr="00B5175D">
        <w:rPr>
          <w:rFonts w:ascii="Times New Roman" w:hAnsi="Times New Roman" w:cs="Times New Roman"/>
        </w:rPr>
        <w:t>Derneği</w:t>
      </w:r>
      <w:proofErr w:type="spellEnd"/>
      <w:r w:rsidRPr="00B5175D">
        <w:rPr>
          <w:rFonts w:ascii="Times New Roman" w:hAnsi="Times New Roman" w:cs="Times New Roman"/>
        </w:rPr>
        <w:t xml:space="preserve"> – SERÇEV</w:t>
      </w:r>
      <w:r w:rsidRPr="00B5175D">
        <w:rPr>
          <w:rFonts w:ascii="Times New Roman" w:hAnsi="Times New Roman" w:cs="Times New Roman"/>
          <w:lang w:val="tr-TR"/>
        </w:rPr>
        <w:t xml:space="preserve"> (Sözleşme makamı),</w:t>
      </w:r>
    </w:p>
    <w:p w14:paraId="6B8DCE9F" w14:textId="77777777" w:rsidR="00FA1F76" w:rsidRPr="00B5175D" w:rsidRDefault="00F527F3" w:rsidP="00F527F3">
      <w:pPr>
        <w:rPr>
          <w:rFonts w:ascii="Times New Roman" w:hAnsi="Times New Roman" w:cs="Times New Roman"/>
        </w:rPr>
      </w:pPr>
      <w:proofErr w:type="spellStart"/>
      <w:r w:rsidRPr="00B5175D">
        <w:rPr>
          <w:rFonts w:ascii="Times New Roman" w:hAnsi="Times New Roman" w:cs="Times New Roman"/>
        </w:rPr>
        <w:t>Kızılırmak</w:t>
      </w:r>
      <w:proofErr w:type="spellEnd"/>
      <w:r w:rsidRPr="00B5175D">
        <w:rPr>
          <w:rFonts w:ascii="Times New Roman" w:hAnsi="Times New Roman" w:cs="Times New Roman"/>
        </w:rPr>
        <w:t xml:space="preserve"> Mah., Muhsin Yazıcıoğlu Cd. </w:t>
      </w:r>
      <w:proofErr w:type="spellStart"/>
      <w:r w:rsidRPr="00B5175D">
        <w:rPr>
          <w:rFonts w:ascii="Times New Roman" w:hAnsi="Times New Roman" w:cs="Times New Roman"/>
        </w:rPr>
        <w:t>Engelsiz</w:t>
      </w:r>
      <w:proofErr w:type="spellEnd"/>
      <w:r w:rsidRPr="00B5175D">
        <w:rPr>
          <w:rFonts w:ascii="Times New Roman" w:hAnsi="Times New Roman" w:cs="Times New Roman"/>
        </w:rPr>
        <w:t xml:space="preserve"> Park, 06510 Çankaya/Ankara </w:t>
      </w:r>
    </w:p>
    <w:p w14:paraId="438243CA" w14:textId="0EB42601" w:rsidR="00FA1F76" w:rsidRPr="00B5175D" w:rsidRDefault="00FA1F76" w:rsidP="00F527F3">
      <w:pPr>
        <w:rPr>
          <w:rFonts w:ascii="Times New Roman" w:hAnsi="Times New Roman" w:cs="Times New Roman"/>
        </w:rPr>
      </w:pPr>
      <w:proofErr w:type="spellStart"/>
      <w:r w:rsidRPr="00B5175D">
        <w:rPr>
          <w:rFonts w:ascii="Times New Roman" w:hAnsi="Times New Roman" w:cs="Times New Roman"/>
        </w:rPr>
        <w:t>Dernek</w:t>
      </w:r>
      <w:proofErr w:type="spellEnd"/>
      <w:r w:rsidRPr="00B5175D">
        <w:rPr>
          <w:rFonts w:ascii="Times New Roman" w:hAnsi="Times New Roman" w:cs="Times New Roman"/>
        </w:rPr>
        <w:t xml:space="preserve"> Kütük No.: 06-067-034</w:t>
      </w:r>
    </w:p>
    <w:p w14:paraId="3ED53A86" w14:textId="17B9C2ED" w:rsidR="00FA1F76" w:rsidRPr="00B5175D" w:rsidRDefault="00FA1F76" w:rsidP="00F527F3">
      <w:pPr>
        <w:rPr>
          <w:rFonts w:ascii="Times New Roman" w:hAnsi="Times New Roman" w:cs="Times New Roman"/>
        </w:rPr>
      </w:pPr>
      <w:r w:rsidRPr="00B5175D">
        <w:rPr>
          <w:rFonts w:ascii="Times New Roman" w:hAnsi="Times New Roman" w:cs="Times New Roman"/>
        </w:rPr>
        <w:t xml:space="preserve">Vergi No.: </w:t>
      </w:r>
      <w:proofErr w:type="spellStart"/>
      <w:r w:rsidRPr="00B5175D">
        <w:rPr>
          <w:rFonts w:ascii="Times New Roman" w:hAnsi="Times New Roman" w:cs="Times New Roman"/>
        </w:rPr>
        <w:t>Başkent</w:t>
      </w:r>
      <w:proofErr w:type="spellEnd"/>
      <w:r w:rsidRPr="00B5175D">
        <w:rPr>
          <w:rFonts w:ascii="Times New Roman" w:hAnsi="Times New Roman" w:cs="Times New Roman"/>
        </w:rPr>
        <w:t xml:space="preserve"> Vergi </w:t>
      </w:r>
      <w:proofErr w:type="spellStart"/>
      <w:r w:rsidRPr="00B5175D">
        <w:rPr>
          <w:rFonts w:ascii="Times New Roman" w:hAnsi="Times New Roman" w:cs="Times New Roman"/>
        </w:rPr>
        <w:t>Dairesi</w:t>
      </w:r>
      <w:proofErr w:type="spellEnd"/>
      <w:r w:rsidRPr="00B5175D">
        <w:rPr>
          <w:rFonts w:ascii="Times New Roman" w:hAnsi="Times New Roman" w:cs="Times New Roman"/>
        </w:rPr>
        <w:t xml:space="preserve"> 7610364478</w:t>
      </w:r>
    </w:p>
    <w:p w14:paraId="0AD786AE" w14:textId="3A3CA492" w:rsidR="00F527F3" w:rsidRPr="00B5175D" w:rsidRDefault="00F527F3" w:rsidP="00F527F3">
      <w:pPr>
        <w:rPr>
          <w:rFonts w:ascii="Times New Roman" w:hAnsi="Times New Roman" w:cs="Times New Roman"/>
          <w:b/>
          <w:bCs/>
          <w:lang w:val="tr-TR"/>
        </w:rPr>
      </w:pPr>
      <w:r w:rsidRPr="00B5175D">
        <w:rPr>
          <w:rFonts w:ascii="Times New Roman" w:hAnsi="Times New Roman" w:cs="Times New Roman"/>
          <w:b/>
          <w:bCs/>
          <w:lang w:val="tr-TR"/>
        </w:rPr>
        <w:t>Diğer tarafta</w:t>
      </w:r>
    </w:p>
    <w:p w14:paraId="095685B3" w14:textId="0D58947A"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sym w:font="Symbol" w:char="F03C"/>
      </w:r>
      <w:r w:rsidRPr="00B5175D">
        <w:rPr>
          <w:rFonts w:ascii="Times New Roman" w:hAnsi="Times New Roman" w:cs="Times New Roman"/>
          <w:lang w:val="tr-TR"/>
        </w:rPr>
        <w:t xml:space="preserve"> Tedarikçinin/Hizmet sunucusunun/Yapım müteahhidinin tam resmi adı </w:t>
      </w:r>
      <w:r w:rsidRPr="00B5175D">
        <w:rPr>
          <w:rFonts w:ascii="Times New Roman" w:hAnsi="Times New Roman" w:cs="Times New Roman"/>
          <w:lang w:val="tr-TR"/>
        </w:rPr>
        <w:sym w:font="Symbol" w:char="F03E"/>
      </w:r>
      <w:r w:rsidRPr="00B5175D">
        <w:rPr>
          <w:rFonts w:ascii="Times New Roman" w:hAnsi="Times New Roman" w:cs="Times New Roman"/>
          <w:lang w:val="tr-TR"/>
        </w:rPr>
        <w:t xml:space="preserve">  </w:t>
      </w:r>
      <w:r w:rsidR="00631B48" w:rsidRPr="00B5175D">
        <w:rPr>
          <w:rFonts w:ascii="Times New Roman" w:hAnsi="Times New Roman" w:cs="Times New Roman"/>
          <w:lang w:val="tr-TR"/>
        </w:rPr>
        <w:t>(Yüklenici)</w:t>
      </w:r>
    </w:p>
    <w:p w14:paraId="5753D840"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sym w:font="Symbol" w:char="F03C"/>
      </w:r>
      <w:r w:rsidRPr="00B5175D">
        <w:rPr>
          <w:rFonts w:ascii="Times New Roman" w:hAnsi="Times New Roman" w:cs="Times New Roman"/>
          <w:lang w:val="tr-TR"/>
        </w:rPr>
        <w:t xml:space="preserve"> Hukuki statüsü / unvanı </w:t>
      </w:r>
      <w:r w:rsidRPr="00B5175D">
        <w:rPr>
          <w:rFonts w:ascii="Times New Roman" w:hAnsi="Times New Roman" w:cs="Times New Roman"/>
          <w:lang w:val="tr-TR"/>
        </w:rPr>
        <w:sym w:font="Symbol" w:char="F03E"/>
      </w:r>
      <w:r w:rsidRPr="00B5175D">
        <w:rPr>
          <w:rFonts w:ascii="Times New Roman" w:hAnsi="Times New Roman" w:cs="Times New Roman"/>
          <w:lang w:val="tr-TR"/>
        </w:rPr>
        <w:t xml:space="preserve"> </w:t>
      </w:r>
      <w:r w:rsidRPr="00B5175D">
        <w:rPr>
          <w:rFonts w:ascii="Times New Roman" w:hAnsi="Times New Roman" w:cs="Times New Roman"/>
          <w:vertAlign w:val="superscript"/>
          <w:lang w:val="tr-TR"/>
        </w:rPr>
        <w:footnoteReference w:id="1"/>
      </w:r>
    </w:p>
    <w:p w14:paraId="469C003E"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&lt; Resmi tescil numarası &gt;</w:t>
      </w:r>
      <w:r w:rsidRPr="00B5175D">
        <w:rPr>
          <w:rFonts w:ascii="Times New Roman" w:hAnsi="Times New Roman" w:cs="Times New Roman"/>
          <w:vertAlign w:val="superscript"/>
          <w:lang w:val="tr-TR"/>
        </w:rPr>
        <w:footnoteReference w:id="2"/>
      </w:r>
    </w:p>
    <w:p w14:paraId="69C22110"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&lt;Açık resmi-tebligat adresi&gt;</w:t>
      </w:r>
    </w:p>
    <w:p w14:paraId="577B5B25"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 xml:space="preserve">&lt;Vergi dairesi ve numarası&gt;,  </w:t>
      </w:r>
    </w:p>
    <w:p w14:paraId="32648FB5" w14:textId="1A44C844"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 xml:space="preserve">olmak üzere, taraflar aşağıdaki hususlarda anlaşmışlardır: </w:t>
      </w:r>
    </w:p>
    <w:p w14:paraId="56E9D07E" w14:textId="77777777" w:rsidR="00F527F3" w:rsidRDefault="00F527F3" w:rsidP="00F527F3">
      <w:pPr>
        <w:rPr>
          <w:rFonts w:ascii="Times New Roman" w:hAnsi="Times New Roman" w:cs="Times New Roman"/>
          <w:b/>
          <w:lang w:val="tr-TR"/>
        </w:rPr>
      </w:pPr>
      <w:bookmarkStart w:id="3" w:name="_Toc179364467"/>
      <w:bookmarkStart w:id="4" w:name="_Toc232234024"/>
    </w:p>
    <w:p w14:paraId="694C7B1D" w14:textId="77777777" w:rsidR="00881295" w:rsidRPr="00B5175D" w:rsidRDefault="00881295" w:rsidP="00F527F3">
      <w:pPr>
        <w:rPr>
          <w:rFonts w:ascii="Times New Roman" w:hAnsi="Times New Roman" w:cs="Times New Roman"/>
          <w:b/>
          <w:lang w:val="tr-TR"/>
        </w:rPr>
      </w:pPr>
    </w:p>
    <w:p w14:paraId="62F06563" w14:textId="77777777" w:rsidR="00F527F3" w:rsidRPr="00B5175D" w:rsidRDefault="00F527F3" w:rsidP="00DE5A99">
      <w:pPr>
        <w:jc w:val="center"/>
        <w:rPr>
          <w:rFonts w:ascii="Times New Roman" w:hAnsi="Times New Roman" w:cs="Times New Roman"/>
          <w:b/>
          <w:lang w:val="tr-TR"/>
        </w:rPr>
      </w:pPr>
      <w:r w:rsidRPr="00B5175D">
        <w:rPr>
          <w:rFonts w:ascii="Times New Roman" w:hAnsi="Times New Roman" w:cs="Times New Roman"/>
          <w:b/>
          <w:lang w:val="tr-TR"/>
        </w:rPr>
        <w:t>ÖZEL KOŞULLAR</w:t>
      </w:r>
      <w:bookmarkEnd w:id="3"/>
      <w:bookmarkEnd w:id="4"/>
    </w:p>
    <w:p w14:paraId="3B6E6B38" w14:textId="271CFC3C" w:rsidR="00F527F3" w:rsidRPr="00B5175D" w:rsidRDefault="00DE5A99" w:rsidP="00F527F3">
      <w:pPr>
        <w:rPr>
          <w:rFonts w:ascii="Times New Roman" w:hAnsi="Times New Roman" w:cs="Times New Roman"/>
          <w:b/>
          <w:lang w:val="tr-TR"/>
        </w:rPr>
      </w:pPr>
      <w:r w:rsidRPr="00B5175D">
        <w:rPr>
          <w:rFonts w:ascii="Times New Roman" w:hAnsi="Times New Roman" w:cs="Times New Roman"/>
          <w:b/>
          <w:lang w:val="tr-TR"/>
        </w:rPr>
        <w:t>1.</w:t>
      </w:r>
      <w:r w:rsidR="00F527F3" w:rsidRPr="00B5175D">
        <w:rPr>
          <w:rFonts w:ascii="Times New Roman" w:hAnsi="Times New Roman" w:cs="Times New Roman"/>
          <w:b/>
          <w:lang w:val="tr-TR"/>
        </w:rPr>
        <w:t xml:space="preserve"> Konu</w:t>
      </w:r>
    </w:p>
    <w:p w14:paraId="16141E89" w14:textId="3F9A74A0"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 xml:space="preserve">Bu sözleşmenin konusu </w:t>
      </w:r>
      <w:r w:rsidR="00150C6E" w:rsidRPr="00B5175D">
        <w:rPr>
          <w:rFonts w:ascii="Times New Roman" w:hAnsi="Times New Roman" w:cs="Times New Roman"/>
          <w:lang w:val="tr-TR"/>
        </w:rPr>
        <w:t>Ankara ili ve ilçelerinde</w:t>
      </w:r>
      <w:r w:rsidRPr="00B5175D">
        <w:rPr>
          <w:rFonts w:ascii="Times New Roman" w:hAnsi="Times New Roman" w:cs="Times New Roman"/>
          <w:lang w:val="tr-TR"/>
        </w:rPr>
        <w:t xml:space="preserve"> uygulanacak </w:t>
      </w:r>
      <w:r w:rsidR="00150C6E" w:rsidRPr="00B5175D">
        <w:rPr>
          <w:rFonts w:ascii="Times New Roman" w:hAnsi="Times New Roman" w:cs="Times New Roman"/>
          <w:lang w:val="tr-TR"/>
        </w:rPr>
        <w:t xml:space="preserve">Pozisyonlama ve Taşıma Sistemleri Araştırma, Geliştirme ve Seri İmalata Hazır Hale Getirme </w:t>
      </w:r>
      <w:r w:rsidR="00DE5A99" w:rsidRPr="00B5175D">
        <w:rPr>
          <w:rFonts w:ascii="Times New Roman" w:hAnsi="Times New Roman" w:cs="Times New Roman"/>
          <w:lang w:val="tr-TR"/>
        </w:rPr>
        <w:t xml:space="preserve">İşine Yönelik </w:t>
      </w:r>
      <w:r w:rsidR="00150C6E" w:rsidRPr="00B5175D">
        <w:rPr>
          <w:rFonts w:ascii="Times New Roman" w:hAnsi="Times New Roman" w:cs="Times New Roman"/>
          <w:lang w:val="tr-TR"/>
        </w:rPr>
        <w:t xml:space="preserve">Hizmet Alımı </w:t>
      </w:r>
      <w:r w:rsidRPr="00B5175D">
        <w:rPr>
          <w:rFonts w:ascii="Times New Roman" w:hAnsi="Times New Roman" w:cs="Times New Roman"/>
          <w:lang w:val="tr-TR"/>
        </w:rPr>
        <w:t xml:space="preserve">dır. </w:t>
      </w:r>
    </w:p>
    <w:p w14:paraId="1CE4236C" w14:textId="2BF040B3" w:rsidR="00F527F3" w:rsidRPr="00B5175D" w:rsidRDefault="00DE5A99" w:rsidP="00F527F3">
      <w:pPr>
        <w:rPr>
          <w:rFonts w:ascii="Times New Roman" w:hAnsi="Times New Roman" w:cs="Times New Roman"/>
          <w:b/>
          <w:lang w:val="tr-TR"/>
        </w:rPr>
      </w:pPr>
      <w:r w:rsidRPr="00B5175D">
        <w:rPr>
          <w:rFonts w:ascii="Times New Roman" w:hAnsi="Times New Roman" w:cs="Times New Roman"/>
          <w:b/>
          <w:lang w:val="tr-TR"/>
        </w:rPr>
        <w:t xml:space="preserve">2. </w:t>
      </w:r>
      <w:r w:rsidR="00F527F3" w:rsidRPr="00B5175D">
        <w:rPr>
          <w:rFonts w:ascii="Times New Roman" w:hAnsi="Times New Roman" w:cs="Times New Roman"/>
          <w:b/>
          <w:lang w:val="tr-TR"/>
        </w:rPr>
        <w:t>Sözleşmenin yapısı</w:t>
      </w:r>
    </w:p>
    <w:p w14:paraId="772F9BCE"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Yüklenici, bu ihalede belirlenmiş olan ve öncelik sırasına göre, Özel Koşullar (“Özel Koşullar”) ve aşağıdaki Eklerde belirtilen koşullardan oluşan şartların, gereğine uygun olarak faaliyetlerini sürdürecektir:</w:t>
      </w:r>
    </w:p>
    <w:p w14:paraId="7879292A"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lastRenderedPageBreak/>
        <w:t>Ek-1: Genel Koşullar</w:t>
      </w:r>
    </w:p>
    <w:p w14:paraId="5B2D2FDC"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Ek-2: Teknik Şartname (İş Tanımı)</w:t>
      </w:r>
    </w:p>
    <w:p w14:paraId="6F91F1A5" w14:textId="51ED96BB"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 xml:space="preserve">Ek-3: Teknik Teklif </w:t>
      </w:r>
      <w:r w:rsidR="00B5175D" w:rsidRPr="00B5175D">
        <w:rPr>
          <w:rFonts w:ascii="Times New Roman" w:hAnsi="Times New Roman" w:cs="Times New Roman"/>
          <w:lang w:val="tr-TR"/>
        </w:rPr>
        <w:t>(</w:t>
      </w:r>
      <w:r w:rsidRPr="00B5175D">
        <w:rPr>
          <w:rFonts w:ascii="Times New Roman" w:hAnsi="Times New Roman" w:cs="Times New Roman"/>
          <w:lang w:val="tr-TR"/>
        </w:rPr>
        <w:t>Hizmet Alımlarında Organizasyon ve Metodoloji ve Kilit Uzmanlarının Özgeçmişleri Dahil</w:t>
      </w:r>
      <w:r w:rsidR="00B5175D" w:rsidRPr="00B5175D">
        <w:rPr>
          <w:rFonts w:ascii="Times New Roman" w:hAnsi="Times New Roman" w:cs="Times New Roman"/>
          <w:lang w:val="tr-TR"/>
        </w:rPr>
        <w:t>)</w:t>
      </w:r>
    </w:p>
    <w:p w14:paraId="4CF04844"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Ek-4: Mali Teklif (Bütçe Dökümü)</w:t>
      </w:r>
    </w:p>
    <w:p w14:paraId="39114653" w14:textId="77777777" w:rsidR="00F527F3" w:rsidRDefault="00F527F3" w:rsidP="00F527F3">
      <w:pPr>
        <w:rPr>
          <w:rFonts w:ascii="Times New Roman" w:hAnsi="Times New Roman" w:cs="Times New Roman"/>
          <w:lang w:val="tr-TR"/>
        </w:rPr>
      </w:pPr>
      <w:r w:rsidRPr="00B5175D">
        <w:rPr>
          <w:rFonts w:ascii="Times New Roman" w:hAnsi="Times New Roman" w:cs="Times New Roman"/>
          <w:lang w:val="tr-TR"/>
        </w:rPr>
        <w:t>Ek-5: Standart Formlar ve Diğer Gerekli Belgeler</w:t>
      </w:r>
    </w:p>
    <w:p w14:paraId="70A9708D" w14:textId="6043C14F" w:rsidR="003006E9" w:rsidRPr="003B2D63" w:rsidRDefault="003006E9" w:rsidP="003006E9">
      <w:pPr>
        <w:rPr>
          <w:rFonts w:ascii="Times New Roman" w:hAnsi="Times New Roman" w:cs="Times New Roman"/>
          <w:lang w:val="tr-TR"/>
        </w:rPr>
      </w:pPr>
      <w:r w:rsidRPr="003006E9">
        <w:rPr>
          <w:rFonts w:ascii="Times New Roman" w:hAnsi="Times New Roman" w:cs="Times New Roman"/>
          <w:b/>
          <w:bCs/>
          <w:lang w:val="tr-TR"/>
        </w:rPr>
        <w:t>3.</w:t>
      </w:r>
      <w:r w:rsidRPr="003B2D63">
        <w:rPr>
          <w:rFonts w:ascii="Times New Roman" w:hAnsi="Times New Roman" w:cs="Times New Roman"/>
          <w:lang w:val="tr-TR"/>
        </w:rPr>
        <w:t xml:space="preserve"> Yukarıda 2. Maddedeki belgeler arasında herhangi bir çelişki olması durumunda, bunların hükümleri, Eklerin numara sırasında belirtilen öncelik sırasına göre uygulanır. </w:t>
      </w:r>
    </w:p>
    <w:p w14:paraId="31C4B34F" w14:textId="107C7733" w:rsidR="00DE5A99" w:rsidRPr="00B5175D" w:rsidRDefault="00DE5A99" w:rsidP="00DE5A99">
      <w:pPr>
        <w:spacing w:line="240" w:lineRule="auto"/>
        <w:jc w:val="both"/>
        <w:rPr>
          <w:rFonts w:ascii="Times New Roman" w:hAnsi="Times New Roman" w:cs="Times New Roman"/>
          <w:b/>
          <w:bCs/>
        </w:rPr>
      </w:pPr>
      <w:r w:rsidRPr="00B5175D">
        <w:rPr>
          <w:rFonts w:ascii="Times New Roman" w:hAnsi="Times New Roman" w:cs="Times New Roman"/>
          <w:b/>
          <w:bCs/>
        </w:rPr>
        <w:t>4.</w:t>
      </w:r>
      <w:r w:rsidR="00A41CA3" w:rsidRPr="00B5175D">
        <w:rPr>
          <w:rFonts w:ascii="Times New Roman" w:hAnsi="Times New Roman" w:cs="Times New Roman"/>
          <w:b/>
          <w:bCs/>
        </w:rPr>
        <w:t xml:space="preserve"> </w:t>
      </w:r>
      <w:proofErr w:type="spellStart"/>
      <w:r w:rsidR="00A41CA3" w:rsidRPr="00B5175D">
        <w:rPr>
          <w:rFonts w:ascii="Times New Roman" w:hAnsi="Times New Roman" w:cs="Times New Roman"/>
          <w:b/>
          <w:bCs/>
        </w:rPr>
        <w:t>Yüklenici</w:t>
      </w:r>
      <w:proofErr w:type="spellEnd"/>
      <w:r w:rsidR="00A41CA3" w:rsidRPr="00B5175D">
        <w:rPr>
          <w:rFonts w:ascii="Times New Roman" w:hAnsi="Times New Roman" w:cs="Times New Roman"/>
          <w:b/>
          <w:bCs/>
        </w:rPr>
        <w:t xml:space="preserve"> </w:t>
      </w:r>
      <w:proofErr w:type="spellStart"/>
      <w:r w:rsidRPr="00B5175D">
        <w:rPr>
          <w:rFonts w:ascii="Times New Roman" w:hAnsi="Times New Roman" w:cs="Times New Roman"/>
          <w:b/>
          <w:bCs/>
        </w:rPr>
        <w:t>Yükümlülükleri</w:t>
      </w:r>
      <w:proofErr w:type="spellEnd"/>
      <w:r w:rsidRPr="00B5175D">
        <w:rPr>
          <w:rFonts w:ascii="Times New Roman" w:hAnsi="Times New Roman" w:cs="Times New Roman"/>
          <w:b/>
          <w:bCs/>
        </w:rPr>
        <w:t>;</w:t>
      </w:r>
    </w:p>
    <w:p w14:paraId="621FA15C" w14:textId="2E73CAD7" w:rsidR="00DE5A99" w:rsidRPr="00B5175D" w:rsidRDefault="00A41CA3" w:rsidP="00DE5A99">
      <w:pPr>
        <w:spacing w:line="240" w:lineRule="auto"/>
        <w:jc w:val="both"/>
        <w:rPr>
          <w:rFonts w:ascii="Times New Roman" w:hAnsi="Times New Roman" w:cs="Times New Roman"/>
          <w:bCs/>
          <w:color w:val="000000"/>
        </w:rPr>
      </w:pPr>
      <w:r w:rsidRPr="00B5175D">
        <w:rPr>
          <w:rFonts w:ascii="Times New Roman" w:hAnsi="Times New Roman" w:cs="Times New Roman"/>
          <w:bCs/>
          <w:color w:val="000000"/>
        </w:rPr>
        <w:t>4.1.</w:t>
      </w:r>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Proje</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kapsamında</w:t>
      </w:r>
      <w:proofErr w:type="spellEnd"/>
      <w:r w:rsidR="00DE5A99" w:rsidRPr="00B5175D">
        <w:rPr>
          <w:rFonts w:ascii="Times New Roman" w:hAnsi="Times New Roman" w:cs="Times New Roman"/>
          <w:bCs/>
          <w:color w:val="000000"/>
        </w:rPr>
        <w:t xml:space="preserve"> </w:t>
      </w:r>
      <w:proofErr w:type="spellStart"/>
      <w:r w:rsidRPr="00B5175D">
        <w:rPr>
          <w:rFonts w:ascii="Times New Roman" w:hAnsi="Times New Roman" w:cs="Times New Roman"/>
          <w:bCs/>
          <w:color w:val="000000"/>
        </w:rPr>
        <w:t>Sözleşme</w:t>
      </w:r>
      <w:proofErr w:type="spellEnd"/>
      <w:r w:rsidRPr="00B5175D">
        <w:rPr>
          <w:rFonts w:ascii="Times New Roman" w:hAnsi="Times New Roman" w:cs="Times New Roman"/>
          <w:bCs/>
          <w:color w:val="000000"/>
        </w:rPr>
        <w:t xml:space="preserve"> </w:t>
      </w:r>
      <w:proofErr w:type="spellStart"/>
      <w:r w:rsidR="001B433F" w:rsidRPr="00B5175D">
        <w:rPr>
          <w:rFonts w:ascii="Times New Roman" w:hAnsi="Times New Roman" w:cs="Times New Roman"/>
          <w:bCs/>
          <w:color w:val="000000"/>
        </w:rPr>
        <w:t>M</w:t>
      </w:r>
      <w:r w:rsidRPr="00B5175D">
        <w:rPr>
          <w:rFonts w:ascii="Times New Roman" w:hAnsi="Times New Roman" w:cs="Times New Roman"/>
          <w:bCs/>
          <w:color w:val="000000"/>
        </w:rPr>
        <w:t>akamı’nın</w:t>
      </w:r>
      <w:proofErr w:type="spellEnd"/>
      <w:r w:rsidR="00617221">
        <w:rPr>
          <w:rFonts w:ascii="Times New Roman" w:hAnsi="Times New Roman" w:cs="Times New Roman"/>
          <w:bCs/>
          <w:color w:val="000000"/>
        </w:rPr>
        <w:t xml:space="preserve">; </w:t>
      </w:r>
      <w:r w:rsidR="00617221" w:rsidRPr="00B5175D">
        <w:rPr>
          <w:rFonts w:ascii="Times New Roman" w:hAnsi="Times New Roman" w:cs="Times New Roman"/>
          <w:bCs/>
        </w:rPr>
        <w:t xml:space="preserve">Ankara </w:t>
      </w:r>
      <w:proofErr w:type="spellStart"/>
      <w:r w:rsidR="00617221" w:rsidRPr="00B5175D">
        <w:rPr>
          <w:rFonts w:ascii="Times New Roman" w:hAnsi="Times New Roman" w:cs="Times New Roman"/>
          <w:bCs/>
        </w:rPr>
        <w:t>Kalkınma</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Ajansı</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Güdümlü</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Proje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Desteği</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çerçevesinde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finanse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edilen</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Projenin</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uygulanması</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ile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ilgili</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kılavuzlarda</w:t>
      </w:r>
      <w:proofErr w:type="spellEnd"/>
      <w:r w:rsidR="00617221" w:rsidRPr="00B5175D">
        <w:rPr>
          <w:rFonts w:ascii="Times New Roman" w:hAnsi="Times New Roman" w:cs="Times New Roman"/>
          <w:bCs/>
        </w:rPr>
        <w:t xml:space="preserve"> </w:t>
      </w:r>
      <w:r w:rsidR="00617221" w:rsidRPr="00B5175D">
        <w:rPr>
          <w:rFonts w:ascii="Times New Roman" w:hAnsi="Times New Roman" w:cs="Times New Roman"/>
          <w:bCs/>
          <w:color w:val="000000"/>
        </w:rPr>
        <w:t>(</w:t>
      </w:r>
      <w:hyperlink r:id="rId7" w:history="1">
        <w:r w:rsidR="00617221" w:rsidRPr="00B5175D">
          <w:rPr>
            <w:rStyle w:val="Hyperlink"/>
            <w:rFonts w:ascii="Times New Roman" w:hAnsi="Times New Roman" w:cs="Times New Roman"/>
            <w:bCs/>
          </w:rPr>
          <w:t>https://ankaraka.org.tr/proje-uygulama-sureci</w:t>
        </w:r>
      </w:hyperlink>
      <w:r w:rsidR="00617221" w:rsidRPr="00B5175D">
        <w:rPr>
          <w:rFonts w:ascii="Times New Roman" w:hAnsi="Times New Roman" w:cs="Times New Roman"/>
          <w:bCs/>
          <w:color w:val="000000"/>
        </w:rPr>
        <w:t xml:space="preserve"> </w:t>
      </w:r>
      <w:proofErr w:type="spellStart"/>
      <w:r w:rsidR="00617221" w:rsidRPr="00B5175D">
        <w:rPr>
          <w:rFonts w:ascii="Times New Roman" w:hAnsi="Times New Roman" w:cs="Times New Roman"/>
          <w:bCs/>
          <w:color w:val="000000"/>
        </w:rPr>
        <w:t>adresinden</w:t>
      </w:r>
      <w:proofErr w:type="spellEnd"/>
      <w:r w:rsidR="00617221" w:rsidRPr="00B5175D">
        <w:rPr>
          <w:rFonts w:ascii="Times New Roman" w:hAnsi="Times New Roman" w:cs="Times New Roman"/>
          <w:bCs/>
          <w:color w:val="000000"/>
        </w:rPr>
        <w:t xml:space="preserve"> </w:t>
      </w:r>
      <w:proofErr w:type="spellStart"/>
      <w:r w:rsidR="00617221" w:rsidRPr="00B5175D">
        <w:rPr>
          <w:rFonts w:ascii="Times New Roman" w:hAnsi="Times New Roman" w:cs="Times New Roman"/>
          <w:bCs/>
          <w:color w:val="000000"/>
        </w:rPr>
        <w:t>incelenebilecektir</w:t>
      </w:r>
      <w:proofErr w:type="spellEnd"/>
      <w:r w:rsidR="00617221" w:rsidRPr="00B5175D">
        <w:rPr>
          <w:rFonts w:ascii="Times New Roman" w:hAnsi="Times New Roman" w:cs="Times New Roman"/>
          <w:bCs/>
          <w:color w:val="000000"/>
        </w:rPr>
        <w:t>.)</w:t>
      </w:r>
      <w:r w:rsidR="00617221">
        <w:rPr>
          <w:rFonts w:ascii="Times New Roman" w:hAnsi="Times New Roman" w:cs="Times New Roman"/>
          <w:bCs/>
          <w:color w:val="000000"/>
        </w:rPr>
        <w:t xml:space="preserve"> </w:t>
      </w:r>
      <w:proofErr w:type="spellStart"/>
      <w:r w:rsidR="00617221" w:rsidRPr="00B5175D">
        <w:rPr>
          <w:rFonts w:ascii="Times New Roman" w:hAnsi="Times New Roman" w:cs="Times New Roman"/>
          <w:bCs/>
        </w:rPr>
        <w:t>belirtilan</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kuralların</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yanı</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sıra</w:t>
      </w:r>
      <w:proofErr w:type="spellEnd"/>
      <w:r w:rsidR="00617221" w:rsidRPr="00B5175D">
        <w:rPr>
          <w:rFonts w:ascii="Times New Roman" w:hAnsi="Times New Roman" w:cs="Times New Roman"/>
          <w:bCs/>
        </w:rPr>
        <w:t xml:space="preserve">, 8 </w:t>
      </w:r>
      <w:proofErr w:type="spellStart"/>
      <w:r w:rsidR="00617221" w:rsidRPr="00B5175D">
        <w:rPr>
          <w:rFonts w:ascii="Times New Roman" w:hAnsi="Times New Roman" w:cs="Times New Roman"/>
          <w:bCs/>
        </w:rPr>
        <w:t>Kasım</w:t>
      </w:r>
      <w:proofErr w:type="spellEnd"/>
      <w:r w:rsidR="00617221" w:rsidRPr="00B5175D">
        <w:rPr>
          <w:rFonts w:ascii="Times New Roman" w:hAnsi="Times New Roman" w:cs="Times New Roman"/>
          <w:bCs/>
        </w:rPr>
        <w:t xml:space="preserve"> 2008 </w:t>
      </w:r>
      <w:proofErr w:type="spellStart"/>
      <w:r w:rsidR="00617221" w:rsidRPr="00B5175D">
        <w:rPr>
          <w:rFonts w:ascii="Times New Roman" w:hAnsi="Times New Roman" w:cs="Times New Roman"/>
          <w:bCs/>
        </w:rPr>
        <w:t>tarih</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ve</w:t>
      </w:r>
      <w:proofErr w:type="spellEnd"/>
      <w:r w:rsidR="00617221" w:rsidRPr="00B5175D">
        <w:rPr>
          <w:rFonts w:ascii="Times New Roman" w:hAnsi="Times New Roman" w:cs="Times New Roman"/>
          <w:bCs/>
        </w:rPr>
        <w:t xml:space="preserve"> 27048 </w:t>
      </w:r>
      <w:proofErr w:type="spellStart"/>
      <w:r w:rsidR="00617221" w:rsidRPr="00B5175D">
        <w:rPr>
          <w:rFonts w:ascii="Times New Roman" w:hAnsi="Times New Roman" w:cs="Times New Roman"/>
          <w:bCs/>
        </w:rPr>
        <w:t>sayılı</w:t>
      </w:r>
      <w:proofErr w:type="spellEnd"/>
      <w:r w:rsidR="00617221" w:rsidRPr="00B5175D">
        <w:rPr>
          <w:rFonts w:ascii="Times New Roman" w:hAnsi="Times New Roman" w:cs="Times New Roman"/>
          <w:bCs/>
        </w:rPr>
        <w:t xml:space="preserve"> Resmi </w:t>
      </w:r>
      <w:proofErr w:type="spellStart"/>
      <w:r w:rsidR="00617221" w:rsidRPr="00B5175D">
        <w:rPr>
          <w:rFonts w:ascii="Times New Roman" w:hAnsi="Times New Roman" w:cs="Times New Roman"/>
          <w:bCs/>
        </w:rPr>
        <w:t>Gazete’de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yayımlanan</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Kalkınma</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Ajansları</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Proje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ve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Faaliyet</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Destekleme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Yönetmeliği</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ve</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Referans</w:t>
      </w:r>
      <w:proofErr w:type="spellEnd"/>
      <w:r w:rsidR="00617221" w:rsidRPr="00B5175D">
        <w:rPr>
          <w:rFonts w:ascii="Times New Roman" w:hAnsi="Times New Roman" w:cs="Times New Roman"/>
          <w:bCs/>
        </w:rPr>
        <w:t xml:space="preserve"> No: TR51/22/GPD_EP </w:t>
      </w:r>
      <w:proofErr w:type="spellStart"/>
      <w:r w:rsidR="00617221" w:rsidRPr="00B5175D">
        <w:rPr>
          <w:rFonts w:ascii="Times New Roman" w:hAnsi="Times New Roman" w:cs="Times New Roman"/>
          <w:bCs/>
        </w:rPr>
        <w:t>Destek</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Yönetimi</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Kılavuzu</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hükümleri</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uyarınca</w:t>
      </w:r>
      <w:proofErr w:type="spellEnd"/>
      <w:r w:rsidR="00617221" w:rsidRPr="00B5175D">
        <w:rPr>
          <w:rFonts w:ascii="Times New Roman" w:hAnsi="Times New Roman" w:cs="Times New Roman"/>
          <w:bCs/>
        </w:rPr>
        <w:t xml:space="preserve"> Ankara </w:t>
      </w:r>
      <w:proofErr w:type="spellStart"/>
      <w:r w:rsidR="00617221" w:rsidRPr="00B5175D">
        <w:rPr>
          <w:rFonts w:ascii="Times New Roman" w:hAnsi="Times New Roman" w:cs="Times New Roman"/>
          <w:bCs/>
        </w:rPr>
        <w:t>Kalkınma</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Ajansına</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karşı</w:t>
      </w:r>
      <w:proofErr w:type="spellEnd"/>
      <w:r w:rsidR="00617221" w:rsidRPr="00B5175D">
        <w:rPr>
          <w:rFonts w:ascii="Times New Roman" w:hAnsi="Times New Roman" w:cs="Times New Roman"/>
          <w:bCs/>
        </w:rPr>
        <w:t xml:space="preserve"> </w:t>
      </w:r>
      <w:proofErr w:type="spellStart"/>
      <w:r w:rsidR="00617221" w:rsidRPr="00B5175D">
        <w:rPr>
          <w:rFonts w:ascii="Times New Roman" w:hAnsi="Times New Roman" w:cs="Times New Roman"/>
          <w:bCs/>
        </w:rPr>
        <w:t>sorumlu</w:t>
      </w:r>
      <w:proofErr w:type="spellEnd"/>
      <w:r w:rsidR="00617221" w:rsidRPr="00B5175D">
        <w:rPr>
          <w:rFonts w:ascii="Times New Roman" w:hAnsi="Times New Roman" w:cs="Times New Roman"/>
          <w:bCs/>
        </w:rPr>
        <w:t xml:space="preserve"> </w:t>
      </w:r>
      <w:proofErr w:type="spellStart"/>
      <w:r w:rsidR="00DE5A99" w:rsidRPr="00B5175D">
        <w:rPr>
          <w:rFonts w:ascii="Times New Roman" w:hAnsi="Times New Roman" w:cs="Times New Roman"/>
          <w:bCs/>
          <w:color w:val="000000"/>
        </w:rPr>
        <w:t>olduğunu</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kabul</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ve</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Proje</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kapsamındaki</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kendi</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faaliyetlerini</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anılan</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Kılavuz’da</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belirtilen</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hükümler</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kapsamında</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uygulayacağını</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taahhüt</w:t>
      </w:r>
      <w:proofErr w:type="spellEnd"/>
      <w:r w:rsidR="00DE5A99" w:rsidRPr="00B5175D">
        <w:rPr>
          <w:rFonts w:ascii="Times New Roman" w:hAnsi="Times New Roman" w:cs="Times New Roman"/>
          <w:bCs/>
          <w:color w:val="000000"/>
        </w:rPr>
        <w:t xml:space="preserve"> </w:t>
      </w:r>
      <w:proofErr w:type="spellStart"/>
      <w:r w:rsidR="00DE5A99" w:rsidRPr="00B5175D">
        <w:rPr>
          <w:rFonts w:ascii="Times New Roman" w:hAnsi="Times New Roman" w:cs="Times New Roman"/>
          <w:bCs/>
          <w:color w:val="000000"/>
        </w:rPr>
        <w:t>eder</w:t>
      </w:r>
      <w:proofErr w:type="spellEnd"/>
      <w:r w:rsidR="00DE5A99" w:rsidRPr="00B5175D">
        <w:rPr>
          <w:rFonts w:ascii="Times New Roman" w:hAnsi="Times New Roman" w:cs="Times New Roman"/>
          <w:bCs/>
          <w:color w:val="000000"/>
        </w:rPr>
        <w:t>.</w:t>
      </w:r>
    </w:p>
    <w:p w14:paraId="727E2115" w14:textId="6CF92047" w:rsidR="00DE5A99" w:rsidRPr="00B5175D" w:rsidRDefault="00A41CA3" w:rsidP="00DE5A99">
      <w:pPr>
        <w:spacing w:line="240" w:lineRule="auto"/>
        <w:jc w:val="both"/>
        <w:rPr>
          <w:rFonts w:ascii="Times New Roman" w:hAnsi="Times New Roman" w:cs="Times New Roman"/>
        </w:rPr>
      </w:pPr>
      <w:r w:rsidRPr="00B5175D">
        <w:rPr>
          <w:rFonts w:ascii="Times New Roman" w:hAnsi="Times New Roman" w:cs="Times New Roman"/>
        </w:rPr>
        <w:t>4.2.</w:t>
      </w:r>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Proje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İş</w:t>
      </w:r>
      <w:proofErr w:type="spellEnd"/>
      <w:r w:rsidR="00DE5A99" w:rsidRPr="00B5175D">
        <w:rPr>
          <w:rFonts w:ascii="Times New Roman" w:hAnsi="Times New Roman" w:cs="Times New Roman"/>
        </w:rPr>
        <w:t xml:space="preserve"> Takvimini’ </w:t>
      </w:r>
      <w:proofErr w:type="spellStart"/>
      <w:r w:rsidR="00DE5A99" w:rsidRPr="00B5175D">
        <w:rPr>
          <w:rFonts w:ascii="Times New Roman" w:hAnsi="Times New Roman" w:cs="Times New Roman"/>
        </w:rPr>
        <w:t>hazırlayarak</w:t>
      </w:r>
      <w:proofErr w:type="spellEnd"/>
      <w:r w:rsidR="00DE5A99" w:rsidRPr="00B5175D">
        <w:rPr>
          <w:rFonts w:ascii="Times New Roman" w:hAnsi="Times New Roman" w:cs="Times New Roman"/>
        </w:rPr>
        <w:t xml:space="preserve"> </w:t>
      </w:r>
      <w:proofErr w:type="spellStart"/>
      <w:r w:rsidR="001B433F" w:rsidRPr="00B5175D">
        <w:rPr>
          <w:rFonts w:ascii="Times New Roman" w:hAnsi="Times New Roman" w:cs="Times New Roman"/>
          <w:bCs/>
          <w:color w:val="000000"/>
        </w:rPr>
        <w:t>Sözleşme</w:t>
      </w:r>
      <w:proofErr w:type="spellEnd"/>
      <w:r w:rsidR="001B433F" w:rsidRPr="00B5175D">
        <w:rPr>
          <w:rFonts w:ascii="Times New Roman" w:hAnsi="Times New Roman" w:cs="Times New Roman"/>
          <w:bCs/>
          <w:color w:val="000000"/>
        </w:rPr>
        <w:t xml:space="preserve"> </w:t>
      </w:r>
      <w:proofErr w:type="spellStart"/>
      <w:r w:rsidR="001B433F" w:rsidRPr="00B5175D">
        <w:rPr>
          <w:rFonts w:ascii="Times New Roman" w:hAnsi="Times New Roman" w:cs="Times New Roman"/>
          <w:bCs/>
          <w:color w:val="000000"/>
        </w:rPr>
        <w:t>Makamı</w:t>
      </w:r>
      <w:proofErr w:type="spellEnd"/>
      <w:r w:rsidR="001B433F" w:rsidRPr="00B5175D">
        <w:rPr>
          <w:rFonts w:ascii="Times New Roman" w:hAnsi="Times New Roman" w:cs="Times New Roman"/>
        </w:rPr>
        <w:t xml:space="preserve"> </w:t>
      </w:r>
      <w:proofErr w:type="spellStart"/>
      <w:r w:rsidR="00DE5A99" w:rsidRPr="00B5175D">
        <w:rPr>
          <w:rFonts w:ascii="Times New Roman" w:hAnsi="Times New Roman" w:cs="Times New Roman"/>
        </w:rPr>
        <w:t>ile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paylaşacaktır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İş</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Takvimi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doğrultusunda</w:t>
      </w:r>
      <w:proofErr w:type="spellEnd"/>
      <w:r w:rsidR="00DE5A99" w:rsidRPr="00B5175D">
        <w:rPr>
          <w:rFonts w:ascii="Times New Roman" w:hAnsi="Times New Roman" w:cs="Times New Roman"/>
        </w:rPr>
        <w:t xml:space="preserve">; </w:t>
      </w:r>
    </w:p>
    <w:p w14:paraId="6BC81A96" w14:textId="7ED0EF2F" w:rsidR="00DE5A99" w:rsidRPr="00B5175D" w:rsidRDefault="00A41CA3" w:rsidP="00DE5A99">
      <w:pPr>
        <w:spacing w:line="240" w:lineRule="auto"/>
        <w:jc w:val="both"/>
        <w:rPr>
          <w:rFonts w:ascii="Times New Roman" w:hAnsi="Times New Roman" w:cs="Times New Roman"/>
        </w:rPr>
      </w:pPr>
      <w:r w:rsidRPr="00B5175D">
        <w:rPr>
          <w:rFonts w:ascii="Times New Roman" w:hAnsi="Times New Roman" w:cs="Times New Roman"/>
        </w:rPr>
        <w:t>4.2.1.</w:t>
      </w:r>
      <w:r w:rsidR="00DE5A99" w:rsidRPr="00B5175D">
        <w:rPr>
          <w:rFonts w:ascii="Times New Roman" w:hAnsi="Times New Roman" w:cs="Times New Roman"/>
        </w:rPr>
        <w:t xml:space="preserve"> EK</w:t>
      </w:r>
      <w:r w:rsidRPr="00B5175D">
        <w:rPr>
          <w:rFonts w:ascii="Times New Roman" w:hAnsi="Times New Roman" w:cs="Times New Roman"/>
        </w:rPr>
        <w:t>-2</w:t>
      </w:r>
      <w:r w:rsidR="00DE5A99" w:rsidRPr="00B5175D">
        <w:rPr>
          <w:rFonts w:ascii="Times New Roman" w:hAnsi="Times New Roman" w:cs="Times New Roman"/>
        </w:rPr>
        <w:t xml:space="preserve"> (</w:t>
      </w:r>
      <w:r w:rsidRPr="00B5175D">
        <w:rPr>
          <w:rFonts w:ascii="Times New Roman" w:hAnsi="Times New Roman" w:cs="Times New Roman"/>
        </w:rPr>
        <w:t xml:space="preserve">Teknik </w:t>
      </w:r>
      <w:proofErr w:type="spellStart"/>
      <w:r w:rsidRPr="00B5175D">
        <w:rPr>
          <w:rFonts w:ascii="Times New Roman" w:hAnsi="Times New Roman" w:cs="Times New Roman"/>
        </w:rPr>
        <w:t>Şartname</w:t>
      </w:r>
      <w:proofErr w:type="spellEnd"/>
      <w:r w:rsidR="00DE5A99" w:rsidRPr="00B5175D">
        <w:rPr>
          <w:rFonts w:ascii="Times New Roman" w:hAnsi="Times New Roman" w:cs="Times New Roman"/>
        </w:rPr>
        <w:t>)</w:t>
      </w:r>
      <w:r w:rsidR="001B433F" w:rsidRPr="00B5175D">
        <w:rPr>
          <w:rFonts w:ascii="Times New Roman" w:hAnsi="Times New Roman" w:cs="Times New Roman"/>
        </w:rPr>
        <w:t>’ye</w:t>
      </w:r>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uzman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danışmanların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vereceği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tasarım</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kriterlerine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uyumlu</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iki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ebatta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iki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değişik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ön-tasarımı</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birinci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modelin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büyük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küçük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ebatları</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ile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ikinci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modelin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büyük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küçük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ebatlarından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oluşan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toplam</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dört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adet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ön-tasarım</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pozisyonlama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taşıma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sistemini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dijital</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ortamda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hazırlayacaktır</w:t>
      </w:r>
      <w:proofErr w:type="spellEnd"/>
      <w:r w:rsidR="00DE5A99" w:rsidRPr="00B5175D">
        <w:rPr>
          <w:rFonts w:ascii="Times New Roman" w:hAnsi="Times New Roman" w:cs="Times New Roman"/>
        </w:rPr>
        <w:t xml:space="preserve">. </w:t>
      </w:r>
    </w:p>
    <w:p w14:paraId="76B0E559" w14:textId="0DC3FFFC" w:rsidR="00DE5A99" w:rsidRPr="00B5175D" w:rsidRDefault="00A41CA3" w:rsidP="00DE5A99">
      <w:pPr>
        <w:spacing w:line="240" w:lineRule="auto"/>
        <w:jc w:val="both"/>
        <w:rPr>
          <w:rFonts w:ascii="Times New Roman" w:hAnsi="Times New Roman" w:cs="Times New Roman"/>
        </w:rPr>
      </w:pPr>
      <w:r w:rsidRPr="00B5175D">
        <w:rPr>
          <w:rFonts w:ascii="Times New Roman" w:hAnsi="Times New Roman" w:cs="Times New Roman"/>
        </w:rPr>
        <w:t xml:space="preserve">4.2.2. </w:t>
      </w:r>
      <w:proofErr w:type="spellStart"/>
      <w:r w:rsidR="00DE5A99" w:rsidRPr="00B5175D">
        <w:rPr>
          <w:rFonts w:ascii="Times New Roman" w:hAnsi="Times New Roman" w:cs="Times New Roman"/>
        </w:rPr>
        <w:t>Anılan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ön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tasarımlardan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uzman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danışmanlar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tarafından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seçilecek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bir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büyük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ebat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bir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küçük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ebat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tasarımın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işler</w:t>
      </w:r>
      <w:proofErr w:type="spellEnd"/>
      <w:r w:rsidR="00DE5A99" w:rsidRPr="00B5175D">
        <w:rPr>
          <w:rFonts w:ascii="Times New Roman" w:hAnsi="Times New Roman" w:cs="Times New Roman"/>
        </w:rPr>
        <w:t xml:space="preserve"> model ilk </w:t>
      </w:r>
      <w:proofErr w:type="spellStart"/>
      <w:r w:rsidR="00DE5A99" w:rsidRPr="00B5175D">
        <w:rPr>
          <w:rFonts w:ascii="Times New Roman" w:hAnsi="Times New Roman" w:cs="Times New Roman"/>
        </w:rPr>
        <w:t>örnek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üretimini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gerçekleştirecektir</w:t>
      </w:r>
      <w:proofErr w:type="spellEnd"/>
      <w:r w:rsidR="00DE5A99" w:rsidRPr="00B5175D">
        <w:rPr>
          <w:rFonts w:ascii="Times New Roman" w:hAnsi="Times New Roman" w:cs="Times New Roman"/>
        </w:rPr>
        <w:t>.</w:t>
      </w:r>
    </w:p>
    <w:p w14:paraId="7B5B8715" w14:textId="24AD08A6" w:rsidR="00DE5A99" w:rsidRPr="00B5175D" w:rsidRDefault="00A41CA3" w:rsidP="00DE5A99">
      <w:pPr>
        <w:spacing w:line="240" w:lineRule="auto"/>
        <w:jc w:val="both"/>
        <w:rPr>
          <w:rFonts w:ascii="Times New Roman" w:hAnsi="Times New Roman" w:cs="Times New Roman"/>
          <w:strike/>
          <w:color w:val="FF0000"/>
        </w:rPr>
      </w:pPr>
      <w:r w:rsidRPr="00B5175D">
        <w:rPr>
          <w:rFonts w:ascii="Times New Roman" w:hAnsi="Times New Roman" w:cs="Times New Roman"/>
        </w:rPr>
        <w:t>4.2.3.</w:t>
      </w:r>
      <w:r w:rsidR="00DE5A99" w:rsidRPr="00B5175D">
        <w:rPr>
          <w:rFonts w:ascii="Times New Roman" w:hAnsi="Times New Roman" w:cs="Times New Roman"/>
        </w:rPr>
        <w:t xml:space="preserve"> Bu ilk </w:t>
      </w:r>
      <w:proofErr w:type="spellStart"/>
      <w:r w:rsidR="00DE5A99" w:rsidRPr="00B5175D">
        <w:rPr>
          <w:rFonts w:ascii="Times New Roman" w:hAnsi="Times New Roman" w:cs="Times New Roman"/>
        </w:rPr>
        <w:t>örnek</w:t>
      </w:r>
      <w:proofErr w:type="spellEnd"/>
      <w:r w:rsidR="00C80169" w:rsidRPr="00B5175D">
        <w:rPr>
          <w:rFonts w:ascii="Times New Roman" w:hAnsi="Times New Roman" w:cs="Times New Roman"/>
        </w:rPr>
        <w:t xml:space="preserve"> </w:t>
      </w:r>
      <w:proofErr w:type="spellStart"/>
      <w:r w:rsidR="00C80169" w:rsidRPr="00B5175D">
        <w:rPr>
          <w:rFonts w:ascii="Times New Roman" w:hAnsi="Times New Roman" w:cs="Times New Roman"/>
        </w:rPr>
        <w:t>işler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modellerin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uzman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danışmanlar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ile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birlikte</w:t>
      </w:r>
      <w:proofErr w:type="spellEnd"/>
      <w:r w:rsidR="00DE5A99" w:rsidRPr="00B5175D">
        <w:rPr>
          <w:rFonts w:ascii="Times New Roman" w:hAnsi="Times New Roman" w:cs="Times New Roman"/>
        </w:rPr>
        <w:t xml:space="preserve"> test </w:t>
      </w:r>
      <w:proofErr w:type="spellStart"/>
      <w:r w:rsidR="00DE5A99" w:rsidRPr="00B5175D">
        <w:rPr>
          <w:rFonts w:ascii="Times New Roman" w:hAnsi="Times New Roman" w:cs="Times New Roman"/>
        </w:rPr>
        <w:t>edilmesini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gerekiyorsa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revize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edilmesini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sağlayacaktır</w:t>
      </w:r>
      <w:proofErr w:type="spellEnd"/>
      <w:r w:rsidR="00DE5A99" w:rsidRPr="00B5175D">
        <w:rPr>
          <w:rFonts w:ascii="Times New Roman" w:hAnsi="Times New Roman" w:cs="Times New Roman"/>
        </w:rPr>
        <w:t>.</w:t>
      </w:r>
    </w:p>
    <w:p w14:paraId="015A254C" w14:textId="3D72A0AE" w:rsidR="00DE5A99" w:rsidRPr="00B5175D" w:rsidRDefault="00A41CA3" w:rsidP="00DE5A99">
      <w:pPr>
        <w:spacing w:line="240" w:lineRule="auto"/>
        <w:jc w:val="both"/>
        <w:rPr>
          <w:rFonts w:ascii="Times New Roman" w:hAnsi="Times New Roman" w:cs="Times New Roman"/>
        </w:rPr>
      </w:pPr>
      <w:r w:rsidRPr="00B5175D">
        <w:rPr>
          <w:rFonts w:ascii="Times New Roman" w:hAnsi="Times New Roman" w:cs="Times New Roman"/>
        </w:rPr>
        <w:t>4.2.4.</w:t>
      </w:r>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İmalata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yönelik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kalıplama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talaşlı</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veya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talaşsız</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imalat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lazer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işlem</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birleştirme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plastik</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işlem</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döşeme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tekstil</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kaplama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parçalarının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imalat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bileşenlerini</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temin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edecektir</w:t>
      </w:r>
      <w:proofErr w:type="spellEnd"/>
      <w:r w:rsidR="00DE5A99" w:rsidRPr="00B5175D">
        <w:rPr>
          <w:rFonts w:ascii="Times New Roman" w:hAnsi="Times New Roman" w:cs="Times New Roman"/>
        </w:rPr>
        <w:t>.</w:t>
      </w:r>
    </w:p>
    <w:p w14:paraId="7A55810A" w14:textId="100BAA50" w:rsidR="00DE5A99" w:rsidRPr="00B5175D" w:rsidRDefault="00A41CA3" w:rsidP="00DE5A99">
      <w:pPr>
        <w:spacing w:line="240" w:lineRule="auto"/>
        <w:jc w:val="both"/>
        <w:rPr>
          <w:rFonts w:ascii="Times New Roman" w:hAnsi="Times New Roman" w:cs="Times New Roman"/>
        </w:rPr>
      </w:pPr>
      <w:r w:rsidRPr="00B5175D">
        <w:rPr>
          <w:rFonts w:ascii="Times New Roman" w:hAnsi="Times New Roman" w:cs="Times New Roman"/>
        </w:rPr>
        <w:t>4.2.5.</w:t>
      </w:r>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Gelişim</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aşamalarında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mutabakat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sağlanmasını</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teminen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ürün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tasarımı</w:t>
      </w:r>
      <w:proofErr w:type="spellEnd"/>
      <w:r w:rsidR="00DE5A99" w:rsidRPr="00B5175D">
        <w:rPr>
          <w:rFonts w:ascii="Times New Roman" w:hAnsi="Times New Roman" w:cs="Times New Roman"/>
        </w:rPr>
        <w:t xml:space="preserve">, test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denemeler</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ile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üretim</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aşamalarından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uygun</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olanlarına</w:t>
      </w:r>
      <w:proofErr w:type="spellEnd"/>
      <w:r w:rsidR="00DE5A99" w:rsidRPr="00B5175D">
        <w:rPr>
          <w:rFonts w:ascii="Times New Roman" w:hAnsi="Times New Roman" w:cs="Times New Roman"/>
        </w:rPr>
        <w:t xml:space="preserve"> </w:t>
      </w:r>
      <w:proofErr w:type="spellStart"/>
      <w:r w:rsidRPr="00B5175D">
        <w:rPr>
          <w:rFonts w:ascii="Times New Roman" w:hAnsi="Times New Roman" w:cs="Times New Roman"/>
        </w:rPr>
        <w:t>Sözleşme</w:t>
      </w:r>
      <w:proofErr w:type="spellEnd"/>
      <w:r w:rsidRPr="00B5175D">
        <w:rPr>
          <w:rFonts w:ascii="Times New Roman" w:hAnsi="Times New Roman" w:cs="Times New Roman"/>
        </w:rPr>
        <w:t xml:space="preserve"> </w:t>
      </w:r>
      <w:proofErr w:type="spellStart"/>
      <w:r w:rsidRPr="00B5175D">
        <w:rPr>
          <w:rFonts w:ascii="Times New Roman" w:hAnsi="Times New Roman" w:cs="Times New Roman"/>
        </w:rPr>
        <w:t>makamı’nın</w:t>
      </w:r>
      <w:proofErr w:type="spellEnd"/>
      <w:r w:rsidRPr="00B5175D">
        <w:rPr>
          <w:rFonts w:ascii="Times New Roman" w:hAnsi="Times New Roman" w:cs="Times New Roman"/>
        </w:rPr>
        <w:t xml:space="preserve"> </w:t>
      </w:r>
      <w:proofErr w:type="spellStart"/>
      <w:r w:rsidRPr="00B5175D">
        <w:rPr>
          <w:rFonts w:ascii="Times New Roman" w:hAnsi="Times New Roman" w:cs="Times New Roman"/>
        </w:rPr>
        <w:t>görevlilerini</w:t>
      </w:r>
      <w:proofErr w:type="spellEnd"/>
      <w:r w:rsidRPr="00B5175D">
        <w:rPr>
          <w:rFonts w:ascii="Times New Roman" w:hAnsi="Times New Roman" w:cs="Times New Roman"/>
        </w:rPr>
        <w:t xml:space="preserve"> </w:t>
      </w:r>
      <w:proofErr w:type="spellStart"/>
      <w:r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proje</w:t>
      </w:r>
      <w:proofErr w:type="spellEnd"/>
      <w:r w:rsidR="00DE5A99" w:rsidRPr="00B5175D">
        <w:rPr>
          <w:rFonts w:ascii="Times New Roman" w:hAnsi="Times New Roman" w:cs="Times New Roman"/>
        </w:rPr>
        <w:t xml:space="preserve"> </w:t>
      </w:r>
      <w:proofErr w:type="spellStart"/>
      <w:r w:rsidR="00C80169" w:rsidRPr="00B5175D">
        <w:rPr>
          <w:rFonts w:ascii="Times New Roman" w:hAnsi="Times New Roman" w:cs="Times New Roman"/>
        </w:rPr>
        <w:t>uzmanlarını</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davet</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edecektir</w:t>
      </w:r>
      <w:proofErr w:type="spellEnd"/>
      <w:r w:rsidR="00DE5A99" w:rsidRPr="00B5175D">
        <w:rPr>
          <w:rFonts w:ascii="Times New Roman" w:hAnsi="Times New Roman" w:cs="Times New Roman"/>
        </w:rPr>
        <w:t>.</w:t>
      </w:r>
    </w:p>
    <w:p w14:paraId="3D4451D3" w14:textId="1A90A35F" w:rsidR="00DE5A99" w:rsidRDefault="00A41CA3" w:rsidP="00DE5A99">
      <w:pPr>
        <w:spacing w:line="240" w:lineRule="auto"/>
        <w:jc w:val="both"/>
        <w:rPr>
          <w:rFonts w:ascii="Times New Roman" w:hAnsi="Times New Roman" w:cs="Times New Roman"/>
          <w:bCs/>
        </w:rPr>
      </w:pPr>
      <w:r w:rsidRPr="00B5175D">
        <w:rPr>
          <w:rFonts w:ascii="Times New Roman" w:hAnsi="Times New Roman" w:cs="Times New Roman"/>
          <w:bCs/>
        </w:rPr>
        <w:t>4.2.6.</w:t>
      </w:r>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Üzerinde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mutabık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kalınan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şekilde</w:t>
      </w:r>
      <w:proofErr w:type="spellEnd"/>
      <w:r w:rsidR="00DE5A99" w:rsidRPr="00B5175D">
        <w:rPr>
          <w:rFonts w:ascii="Times New Roman" w:hAnsi="Times New Roman" w:cs="Times New Roman"/>
          <w:bCs/>
        </w:rPr>
        <w:t xml:space="preserve"> 300 </w:t>
      </w:r>
      <w:proofErr w:type="spellStart"/>
      <w:r w:rsidR="00DE5A99" w:rsidRPr="00B5175D">
        <w:rPr>
          <w:rFonts w:ascii="Times New Roman" w:hAnsi="Times New Roman" w:cs="Times New Roman"/>
          <w:bCs/>
        </w:rPr>
        <w:t>adet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ön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seri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imalat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rPr>
        <w:t>pozisyonlama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ve</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taşıma</w:t>
      </w:r>
      <w:proofErr w:type="spellEnd"/>
      <w:r w:rsidR="00DE5A99" w:rsidRPr="00B5175D">
        <w:rPr>
          <w:rFonts w:ascii="Times New Roman" w:hAnsi="Times New Roman" w:cs="Times New Roman"/>
        </w:rPr>
        <w:t xml:space="preserve"> </w:t>
      </w:r>
      <w:proofErr w:type="spellStart"/>
      <w:r w:rsidR="00DE5A99" w:rsidRPr="00B5175D">
        <w:rPr>
          <w:rFonts w:ascii="Times New Roman" w:hAnsi="Times New Roman" w:cs="Times New Roman"/>
        </w:rPr>
        <w:t>sistemi’ni</w:t>
      </w:r>
      <w:proofErr w:type="spellEnd"/>
      <w:r w:rsidR="00DE5A99" w:rsidRPr="00B5175D">
        <w:rPr>
          <w:rFonts w:ascii="Times New Roman" w:hAnsi="Times New Roman" w:cs="Times New Roman"/>
        </w:rPr>
        <w:t xml:space="preserve"> </w:t>
      </w:r>
      <w:r w:rsidR="00DE5A99" w:rsidRPr="00B5175D">
        <w:rPr>
          <w:rFonts w:ascii="Times New Roman" w:hAnsi="Times New Roman" w:cs="Times New Roman"/>
          <w:bCs/>
        </w:rPr>
        <w:t xml:space="preserve">(100 </w:t>
      </w:r>
      <w:proofErr w:type="spellStart"/>
      <w:r w:rsidR="00DE5A99" w:rsidRPr="00B5175D">
        <w:rPr>
          <w:rFonts w:ascii="Times New Roman" w:hAnsi="Times New Roman" w:cs="Times New Roman"/>
          <w:bCs/>
        </w:rPr>
        <w:t>adet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büyük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ebat</w:t>
      </w:r>
      <w:proofErr w:type="spellEnd"/>
      <w:r w:rsidR="00DE5A99" w:rsidRPr="00B5175D">
        <w:rPr>
          <w:rFonts w:ascii="Times New Roman" w:hAnsi="Times New Roman" w:cs="Times New Roman"/>
          <w:bCs/>
        </w:rPr>
        <w:t xml:space="preserve">, 200 </w:t>
      </w:r>
      <w:proofErr w:type="spellStart"/>
      <w:r w:rsidR="00DE5A99" w:rsidRPr="00B5175D">
        <w:rPr>
          <w:rFonts w:ascii="Times New Roman" w:hAnsi="Times New Roman" w:cs="Times New Roman"/>
          <w:bCs/>
        </w:rPr>
        <w:t>adet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küçük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ebat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üretecek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861177" w:rsidRPr="00B5175D">
        <w:rPr>
          <w:rFonts w:ascii="Times New Roman" w:hAnsi="Times New Roman" w:cs="Times New Roman"/>
          <w:bCs/>
        </w:rPr>
        <w:t>Sözleşme</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Makamı’na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teslim</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edecektir</w:t>
      </w:r>
      <w:proofErr w:type="spellEnd"/>
      <w:r w:rsidR="00DE5A99" w:rsidRPr="00B5175D">
        <w:rPr>
          <w:rFonts w:ascii="Times New Roman" w:hAnsi="Times New Roman" w:cs="Times New Roman"/>
          <w:bCs/>
        </w:rPr>
        <w:t xml:space="preserve">. </w:t>
      </w:r>
      <w:proofErr w:type="spellStart"/>
      <w:r w:rsidR="00861177" w:rsidRPr="00B5175D">
        <w:rPr>
          <w:rFonts w:ascii="Times New Roman" w:hAnsi="Times New Roman" w:cs="Times New Roman"/>
          <w:bCs/>
        </w:rPr>
        <w:t>Ayrıca</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sistemlerin</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bakım</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ve</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servis</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ihtiyacını</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karşılamak</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amacıyla</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sistemi</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oluşturan</w:t>
      </w:r>
      <w:proofErr w:type="spellEnd"/>
      <w:r w:rsidR="00861177" w:rsidRPr="00B5175D">
        <w:rPr>
          <w:rFonts w:ascii="Times New Roman" w:hAnsi="Times New Roman" w:cs="Times New Roman"/>
          <w:bCs/>
        </w:rPr>
        <w:t xml:space="preserve"> her </w:t>
      </w:r>
      <w:proofErr w:type="spellStart"/>
      <w:r w:rsidR="00861177" w:rsidRPr="00B5175D">
        <w:rPr>
          <w:rFonts w:ascii="Times New Roman" w:hAnsi="Times New Roman" w:cs="Times New Roman"/>
          <w:bCs/>
        </w:rPr>
        <w:t>parçadan</w:t>
      </w:r>
      <w:proofErr w:type="spellEnd"/>
      <w:r w:rsidR="00861177" w:rsidRPr="00B5175D">
        <w:rPr>
          <w:rFonts w:ascii="Times New Roman" w:hAnsi="Times New Roman" w:cs="Times New Roman"/>
          <w:bCs/>
        </w:rPr>
        <w:t xml:space="preserve"> 30’ar </w:t>
      </w:r>
      <w:proofErr w:type="spellStart"/>
      <w:r w:rsidR="00861177" w:rsidRPr="00B5175D">
        <w:rPr>
          <w:rFonts w:ascii="Times New Roman" w:hAnsi="Times New Roman" w:cs="Times New Roman"/>
          <w:bCs/>
        </w:rPr>
        <w:t>adedini</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yedek</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parça</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olarak</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kullanılmak</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üzere</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teslim</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edecektir</w:t>
      </w:r>
      <w:proofErr w:type="spellEnd"/>
      <w:r w:rsidR="00861177" w:rsidRPr="00B5175D">
        <w:rPr>
          <w:rFonts w:ascii="Times New Roman" w:hAnsi="Times New Roman" w:cs="Times New Roman"/>
          <w:bCs/>
        </w:rPr>
        <w:t>.</w:t>
      </w:r>
    </w:p>
    <w:p w14:paraId="0103CDF8" w14:textId="0D41A75A" w:rsidR="00DE5A99" w:rsidRPr="00B5175D" w:rsidRDefault="00A41CA3" w:rsidP="00DE5A99">
      <w:pPr>
        <w:spacing w:line="240" w:lineRule="auto"/>
        <w:jc w:val="both"/>
        <w:rPr>
          <w:rFonts w:ascii="Times New Roman" w:hAnsi="Times New Roman" w:cs="Times New Roman"/>
          <w:bCs/>
          <w:strike/>
        </w:rPr>
      </w:pPr>
      <w:r w:rsidRPr="00B5175D">
        <w:rPr>
          <w:rFonts w:ascii="Times New Roman" w:hAnsi="Times New Roman" w:cs="Times New Roman"/>
          <w:bCs/>
        </w:rPr>
        <w:t xml:space="preserve">4.2.7. </w:t>
      </w:r>
      <w:proofErr w:type="spellStart"/>
      <w:r w:rsidR="00DE5A99" w:rsidRPr="00B5175D">
        <w:rPr>
          <w:rFonts w:ascii="Times New Roman" w:hAnsi="Times New Roman" w:cs="Times New Roman"/>
          <w:bCs/>
        </w:rPr>
        <w:t>Proje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kapsamında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imal</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edeceği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kalıpların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az</w:t>
      </w:r>
      <w:proofErr w:type="spellEnd"/>
      <w:r w:rsidR="00DE5A99" w:rsidRPr="00B5175D">
        <w:rPr>
          <w:rFonts w:ascii="Times New Roman" w:hAnsi="Times New Roman" w:cs="Times New Roman"/>
          <w:bCs/>
        </w:rPr>
        <w:t xml:space="preserve"> 3500 </w:t>
      </w:r>
      <w:proofErr w:type="spellStart"/>
      <w:r w:rsidR="00DE5A99" w:rsidRPr="00B5175D">
        <w:rPr>
          <w:rFonts w:ascii="Times New Roman" w:hAnsi="Times New Roman" w:cs="Times New Roman"/>
          <w:bCs/>
        </w:rPr>
        <w:t>adet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sistemin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imalatını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yapabilecek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kapasite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dayanımda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olmasını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sağlayacaktır</w:t>
      </w:r>
      <w:proofErr w:type="spellEnd"/>
      <w:r w:rsidR="00DE5A99" w:rsidRPr="00B5175D">
        <w:rPr>
          <w:rFonts w:ascii="Times New Roman" w:hAnsi="Times New Roman" w:cs="Times New Roman"/>
          <w:bCs/>
        </w:rPr>
        <w:t xml:space="preserve">. </w:t>
      </w:r>
    </w:p>
    <w:p w14:paraId="0A014D0F" w14:textId="5200C7F9" w:rsidR="00DE5A99" w:rsidRPr="00B5175D" w:rsidRDefault="00E42EBB" w:rsidP="00DE5A99">
      <w:pPr>
        <w:spacing w:line="240" w:lineRule="auto"/>
        <w:jc w:val="both"/>
        <w:rPr>
          <w:rFonts w:ascii="Times New Roman" w:hAnsi="Times New Roman" w:cs="Times New Roman"/>
          <w:bCs/>
        </w:rPr>
      </w:pPr>
      <w:r w:rsidRPr="00B5175D">
        <w:rPr>
          <w:rFonts w:ascii="Times New Roman" w:hAnsi="Times New Roman" w:cs="Times New Roman"/>
          <w:bCs/>
        </w:rPr>
        <w:t>4.2.</w:t>
      </w:r>
      <w:r w:rsidR="008C7B3C">
        <w:rPr>
          <w:rFonts w:ascii="Times New Roman" w:hAnsi="Times New Roman" w:cs="Times New Roman"/>
          <w:bCs/>
        </w:rPr>
        <w:t>8</w:t>
      </w:r>
      <w:r>
        <w:rPr>
          <w:rFonts w:ascii="Times New Roman" w:hAnsi="Times New Roman" w:cs="Times New Roman"/>
          <w:bCs/>
        </w:rPr>
        <w:t>.</w:t>
      </w:r>
      <w:r w:rsidR="00A41CA3" w:rsidRPr="00B5175D">
        <w:rPr>
          <w:rFonts w:ascii="Times New Roman" w:hAnsi="Times New Roman" w:cs="Times New Roman"/>
          <w:bCs/>
        </w:rPr>
        <w:t xml:space="preserve"> </w:t>
      </w:r>
      <w:proofErr w:type="spellStart"/>
      <w:r w:rsidR="00DE5A99" w:rsidRPr="00B5175D">
        <w:rPr>
          <w:rFonts w:ascii="Times New Roman" w:hAnsi="Times New Roman" w:cs="Times New Roman"/>
          <w:bCs/>
        </w:rPr>
        <w:t>Projede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kullanılan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modelleri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kalıpları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çizimleri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deneme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üretimi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yedek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parça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malzemeleri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imal</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edilen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sistemler</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için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hazırlayacağı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montaj-bakım</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kullanma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kılavuzlarını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uzun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süreli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servis</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hizmetine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yönelik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teknik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dokümanı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proje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boyunca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yapılan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arge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takvimi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değerlendirme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formları</w:t>
      </w:r>
      <w:proofErr w:type="spellEnd"/>
      <w:r w:rsidR="00DE5A99" w:rsidRPr="00B5175D">
        <w:rPr>
          <w:rFonts w:ascii="Times New Roman" w:hAnsi="Times New Roman" w:cs="Times New Roman"/>
          <w:bCs/>
        </w:rPr>
        <w:t xml:space="preserve">, test </w:t>
      </w:r>
      <w:proofErr w:type="spellStart"/>
      <w:r w:rsidR="00DE5A99" w:rsidRPr="00B5175D">
        <w:rPr>
          <w:rFonts w:ascii="Times New Roman" w:hAnsi="Times New Roman" w:cs="Times New Roman"/>
          <w:bCs/>
        </w:rPr>
        <w:t>sonuçlarını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sistemlerde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kullanılan</w:t>
      </w:r>
      <w:proofErr w:type="spellEnd"/>
      <w:r w:rsidR="00DE5A99" w:rsidRPr="00B5175D">
        <w:rPr>
          <w:rFonts w:ascii="Times New Roman" w:hAnsi="Times New Roman" w:cs="Times New Roman"/>
          <w:bCs/>
        </w:rPr>
        <w:t xml:space="preserve"> ham </w:t>
      </w:r>
      <w:proofErr w:type="spellStart"/>
      <w:r w:rsidR="00DE5A99" w:rsidRPr="00B5175D">
        <w:rPr>
          <w:rFonts w:ascii="Times New Roman" w:hAnsi="Times New Roman" w:cs="Times New Roman"/>
          <w:bCs/>
        </w:rPr>
        <w:t>madde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imalatta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kullanılan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malzemelerin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tanımlarını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bunlara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ait</w:t>
      </w:r>
      <w:proofErr w:type="spellEnd"/>
      <w:r w:rsidR="00DE5A99" w:rsidRPr="00B5175D">
        <w:rPr>
          <w:rFonts w:ascii="Times New Roman" w:hAnsi="Times New Roman" w:cs="Times New Roman"/>
          <w:bCs/>
        </w:rPr>
        <w:t xml:space="preserve"> her </w:t>
      </w:r>
      <w:proofErr w:type="spellStart"/>
      <w:r w:rsidR="00DE5A99" w:rsidRPr="00B5175D">
        <w:rPr>
          <w:rFonts w:ascii="Times New Roman" w:hAnsi="Times New Roman" w:cs="Times New Roman"/>
          <w:bCs/>
        </w:rPr>
        <w:t>tür</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teknik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raporları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sistemlerin</w:t>
      </w:r>
      <w:proofErr w:type="spellEnd"/>
      <w:r w:rsidR="00DE5A99" w:rsidRPr="00B5175D">
        <w:rPr>
          <w:rFonts w:ascii="Times New Roman" w:hAnsi="Times New Roman" w:cs="Times New Roman"/>
          <w:bCs/>
        </w:rPr>
        <w:t xml:space="preserve"> tabi </w:t>
      </w:r>
      <w:proofErr w:type="spellStart"/>
      <w:r w:rsidR="00DE5A99" w:rsidRPr="00B5175D">
        <w:rPr>
          <w:rFonts w:ascii="Times New Roman" w:hAnsi="Times New Roman" w:cs="Times New Roman"/>
          <w:bCs/>
        </w:rPr>
        <w:t>olacakları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uluslararası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standartları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bunlara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uygunluk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belgelerini</w:t>
      </w:r>
      <w:proofErr w:type="spellEnd"/>
      <w:r w:rsidR="00DE5A99" w:rsidRPr="00B5175D">
        <w:rPr>
          <w:rFonts w:ascii="Times New Roman" w:hAnsi="Times New Roman" w:cs="Times New Roman"/>
          <w:bCs/>
        </w:rPr>
        <w:t xml:space="preserve">, ArGe </w:t>
      </w:r>
      <w:proofErr w:type="spellStart"/>
      <w:r w:rsidR="00DE5A99" w:rsidRPr="00B5175D">
        <w:rPr>
          <w:rFonts w:ascii="Times New Roman" w:hAnsi="Times New Roman" w:cs="Times New Roman"/>
          <w:bCs/>
        </w:rPr>
        <w:t>çalışmasına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ait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aylık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ilerleme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raporlarını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ve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imalat</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raporlarını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proje</w:t>
      </w:r>
      <w:proofErr w:type="spellEnd"/>
      <w:r w:rsidR="00DE5A99" w:rsidRPr="00B5175D">
        <w:rPr>
          <w:rFonts w:ascii="Times New Roman" w:hAnsi="Times New Roman" w:cs="Times New Roman"/>
          <w:bCs/>
        </w:rPr>
        <w:t xml:space="preserve"> son </w:t>
      </w:r>
      <w:proofErr w:type="spellStart"/>
      <w:r w:rsidR="00DE5A99" w:rsidRPr="00B5175D">
        <w:rPr>
          <w:rFonts w:ascii="Times New Roman" w:hAnsi="Times New Roman" w:cs="Times New Roman"/>
          <w:bCs/>
        </w:rPr>
        <w:t>ödemesinden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önce</w:t>
      </w:r>
      <w:proofErr w:type="spellEnd"/>
      <w:r w:rsidR="00DE5A99" w:rsidRPr="00B5175D">
        <w:rPr>
          <w:rFonts w:ascii="Times New Roman" w:hAnsi="Times New Roman" w:cs="Times New Roman"/>
          <w:bCs/>
        </w:rPr>
        <w:t xml:space="preserve"> </w:t>
      </w:r>
      <w:proofErr w:type="spellStart"/>
      <w:r w:rsidR="00A41CA3" w:rsidRPr="00B5175D">
        <w:rPr>
          <w:rFonts w:ascii="Times New Roman" w:hAnsi="Times New Roman" w:cs="Times New Roman"/>
          <w:bCs/>
        </w:rPr>
        <w:t>Sözleşme</w:t>
      </w:r>
      <w:proofErr w:type="spellEnd"/>
      <w:r w:rsidR="00A41CA3" w:rsidRPr="00B5175D">
        <w:rPr>
          <w:rFonts w:ascii="Times New Roman" w:hAnsi="Times New Roman" w:cs="Times New Roman"/>
          <w:bCs/>
        </w:rPr>
        <w:t xml:space="preserve"> </w:t>
      </w:r>
      <w:proofErr w:type="spellStart"/>
      <w:r w:rsidR="00A41CA3" w:rsidRPr="00B5175D">
        <w:rPr>
          <w:rFonts w:ascii="Times New Roman" w:hAnsi="Times New Roman" w:cs="Times New Roman"/>
          <w:bCs/>
        </w:rPr>
        <w:t>Makamı’na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teslim</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edecektir</w:t>
      </w:r>
      <w:proofErr w:type="spellEnd"/>
      <w:r w:rsidR="00DE5A99" w:rsidRPr="00B5175D">
        <w:rPr>
          <w:rFonts w:ascii="Times New Roman" w:hAnsi="Times New Roman" w:cs="Times New Roman"/>
          <w:bCs/>
        </w:rPr>
        <w:t>.</w:t>
      </w:r>
    </w:p>
    <w:p w14:paraId="343CB04C" w14:textId="5DD54D9D" w:rsidR="001B4880" w:rsidRPr="00B5175D" w:rsidRDefault="00DE5A99" w:rsidP="001B4880">
      <w:pPr>
        <w:spacing w:line="240" w:lineRule="auto"/>
        <w:jc w:val="both"/>
        <w:rPr>
          <w:rFonts w:ascii="Times New Roman" w:hAnsi="Times New Roman" w:cs="Times New Roman"/>
          <w:bCs/>
        </w:rPr>
      </w:pPr>
      <w:r w:rsidRPr="00B5175D">
        <w:rPr>
          <w:rFonts w:ascii="Times New Roman" w:hAnsi="Times New Roman" w:cs="Times New Roman"/>
          <w:bCs/>
        </w:rPr>
        <w:t>4.</w:t>
      </w:r>
      <w:r w:rsidR="00861177" w:rsidRPr="00B5175D">
        <w:rPr>
          <w:rFonts w:ascii="Times New Roman" w:hAnsi="Times New Roman" w:cs="Times New Roman"/>
          <w:bCs/>
        </w:rPr>
        <w:t>2.</w:t>
      </w:r>
      <w:r w:rsidR="008C7B3C">
        <w:rPr>
          <w:rFonts w:ascii="Times New Roman" w:hAnsi="Times New Roman" w:cs="Times New Roman"/>
          <w:bCs/>
        </w:rPr>
        <w:t>9</w:t>
      </w:r>
      <w:r w:rsidR="00861177" w:rsidRPr="00B5175D">
        <w:rPr>
          <w:rFonts w:ascii="Times New Roman" w:hAnsi="Times New Roman" w:cs="Times New Roman"/>
          <w:bCs/>
        </w:rPr>
        <w:t xml:space="preserve">. </w:t>
      </w:r>
      <w:proofErr w:type="spellStart"/>
      <w:r w:rsidR="001B4880" w:rsidRPr="00B5175D">
        <w:rPr>
          <w:rFonts w:ascii="Times New Roman" w:hAnsi="Times New Roman" w:cs="Times New Roman"/>
          <w:bCs/>
        </w:rPr>
        <w:t>Ön</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seri</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üretim</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sistem</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imalatını</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takiben</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imalatın</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kesintisiz</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devamını</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sağlamak</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amacıyla</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imalat</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için</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gereken</w:t>
      </w:r>
      <w:proofErr w:type="spellEnd"/>
      <w:r w:rsidR="001B4880" w:rsidRPr="00B5175D">
        <w:rPr>
          <w:rFonts w:ascii="Times New Roman" w:hAnsi="Times New Roman" w:cs="Times New Roman"/>
          <w:bCs/>
        </w:rPr>
        <w:t xml:space="preserve"> her </w:t>
      </w:r>
      <w:proofErr w:type="spellStart"/>
      <w:r w:rsidR="001B4880" w:rsidRPr="00B5175D">
        <w:rPr>
          <w:rFonts w:ascii="Times New Roman" w:hAnsi="Times New Roman" w:cs="Times New Roman"/>
          <w:bCs/>
        </w:rPr>
        <w:t>tür</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belge</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imalat</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yöntemi</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bilgisi</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ile</w:t>
      </w:r>
      <w:proofErr w:type="spellEnd"/>
      <w:r w:rsidR="001B4880" w:rsidRPr="00B5175D">
        <w:rPr>
          <w:rFonts w:ascii="Times New Roman" w:hAnsi="Times New Roman" w:cs="Times New Roman"/>
          <w:bCs/>
        </w:rPr>
        <w:t xml:space="preserve"> her </w:t>
      </w:r>
      <w:proofErr w:type="spellStart"/>
      <w:r w:rsidR="001B4880" w:rsidRPr="00B5175D">
        <w:rPr>
          <w:rFonts w:ascii="Times New Roman" w:hAnsi="Times New Roman" w:cs="Times New Roman"/>
          <w:bCs/>
        </w:rPr>
        <w:t>bileşen</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için</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iki</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yedekli</w:t>
      </w:r>
      <w:proofErr w:type="spellEnd"/>
      <w:r w:rsidR="001B4880" w:rsidRPr="00B5175D">
        <w:rPr>
          <w:rFonts w:ascii="Times New Roman" w:hAnsi="Times New Roman" w:cs="Times New Roman"/>
          <w:bCs/>
        </w:rPr>
        <w:t xml:space="preserve"> alt </w:t>
      </w:r>
      <w:proofErr w:type="spellStart"/>
      <w:r w:rsidR="001B4880" w:rsidRPr="00B5175D">
        <w:rPr>
          <w:rFonts w:ascii="Times New Roman" w:hAnsi="Times New Roman" w:cs="Times New Roman"/>
          <w:bCs/>
        </w:rPr>
        <w:t>tedarikçilerinin</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bilgisini</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bila</w:t>
      </w:r>
      <w:proofErr w:type="spellEnd"/>
      <w:r w:rsidR="001B4880" w:rsidRPr="00B5175D">
        <w:rPr>
          <w:rFonts w:ascii="Times New Roman" w:hAnsi="Times New Roman" w:cs="Times New Roman"/>
          <w:bCs/>
        </w:rPr>
        <w:t xml:space="preserve"> bedel </w:t>
      </w:r>
      <w:proofErr w:type="spellStart"/>
      <w:r w:rsidR="001B4880" w:rsidRPr="00B5175D">
        <w:rPr>
          <w:rFonts w:ascii="Times New Roman" w:hAnsi="Times New Roman" w:cs="Times New Roman"/>
          <w:bCs/>
        </w:rPr>
        <w:t>Sözleşme</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Makamı’na</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teslim</w:t>
      </w:r>
      <w:proofErr w:type="spellEnd"/>
      <w:r w:rsidR="001B4880" w:rsidRPr="00B5175D">
        <w:rPr>
          <w:rFonts w:ascii="Times New Roman" w:hAnsi="Times New Roman" w:cs="Times New Roman"/>
          <w:bCs/>
        </w:rPr>
        <w:t xml:space="preserve"> </w:t>
      </w:r>
      <w:proofErr w:type="spellStart"/>
      <w:r w:rsidR="001B4880" w:rsidRPr="00B5175D">
        <w:rPr>
          <w:rFonts w:ascii="Times New Roman" w:hAnsi="Times New Roman" w:cs="Times New Roman"/>
          <w:bCs/>
        </w:rPr>
        <w:t>edecektir</w:t>
      </w:r>
      <w:proofErr w:type="spellEnd"/>
      <w:r w:rsidR="001B4880" w:rsidRPr="00B5175D">
        <w:rPr>
          <w:rFonts w:ascii="Times New Roman" w:hAnsi="Times New Roman" w:cs="Times New Roman"/>
          <w:bCs/>
        </w:rPr>
        <w:t xml:space="preserve">. </w:t>
      </w:r>
    </w:p>
    <w:p w14:paraId="08DD956C" w14:textId="7B83FAAB" w:rsidR="001B4880" w:rsidRPr="00B5175D" w:rsidRDefault="001B4880" w:rsidP="00DE5A99">
      <w:pPr>
        <w:spacing w:line="240" w:lineRule="auto"/>
        <w:jc w:val="both"/>
        <w:rPr>
          <w:rFonts w:ascii="Times New Roman" w:hAnsi="Times New Roman" w:cs="Times New Roman"/>
          <w:bCs/>
        </w:rPr>
      </w:pPr>
      <w:r w:rsidRPr="00B5175D">
        <w:rPr>
          <w:rFonts w:ascii="Times New Roman" w:hAnsi="Times New Roman" w:cs="Times New Roman"/>
          <w:bCs/>
        </w:rPr>
        <w:t>4.2.1</w:t>
      </w:r>
      <w:r w:rsidR="008C7B3C">
        <w:rPr>
          <w:rFonts w:ascii="Times New Roman" w:hAnsi="Times New Roman" w:cs="Times New Roman"/>
          <w:bCs/>
        </w:rPr>
        <w:t>0</w:t>
      </w:r>
      <w:r w:rsidRPr="00B5175D">
        <w:rPr>
          <w:rFonts w:ascii="Times New Roman" w:hAnsi="Times New Roman" w:cs="Times New Roman"/>
          <w:bCs/>
        </w:rPr>
        <w:t xml:space="preserve">. </w:t>
      </w:r>
      <w:proofErr w:type="spellStart"/>
      <w:r w:rsidR="00DE5A99" w:rsidRPr="00B5175D">
        <w:rPr>
          <w:rFonts w:ascii="Times New Roman" w:hAnsi="Times New Roman" w:cs="Times New Roman"/>
          <w:bCs/>
        </w:rPr>
        <w:t>Yukarıda</w:t>
      </w:r>
      <w:proofErr w:type="spellEnd"/>
      <w:r w:rsidR="00DE5A99" w:rsidRPr="00B5175D">
        <w:rPr>
          <w:rFonts w:ascii="Times New Roman" w:hAnsi="Times New Roman" w:cs="Times New Roman"/>
          <w:bCs/>
        </w:rPr>
        <w:t xml:space="preserve"> 4.</w:t>
      </w:r>
      <w:r w:rsidR="00A41CA3" w:rsidRPr="00B5175D">
        <w:rPr>
          <w:rFonts w:ascii="Times New Roman" w:hAnsi="Times New Roman" w:cs="Times New Roman"/>
          <w:bCs/>
        </w:rPr>
        <w:t>2.1.</w:t>
      </w:r>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ila</w:t>
      </w:r>
      <w:proofErr w:type="spellEnd"/>
      <w:r w:rsidR="00DE5A99" w:rsidRPr="00B5175D">
        <w:rPr>
          <w:rFonts w:ascii="Times New Roman" w:hAnsi="Times New Roman" w:cs="Times New Roman"/>
          <w:bCs/>
        </w:rPr>
        <w:t xml:space="preserve"> 4.</w:t>
      </w:r>
      <w:r w:rsidR="00A41CA3" w:rsidRPr="00B5175D">
        <w:rPr>
          <w:rFonts w:ascii="Times New Roman" w:hAnsi="Times New Roman" w:cs="Times New Roman"/>
          <w:bCs/>
        </w:rPr>
        <w:t>2.</w:t>
      </w:r>
      <w:r w:rsidR="00DE5A99" w:rsidRPr="00B5175D">
        <w:rPr>
          <w:rFonts w:ascii="Times New Roman" w:hAnsi="Times New Roman" w:cs="Times New Roman"/>
          <w:bCs/>
        </w:rPr>
        <w:t>6</w:t>
      </w:r>
      <w:r w:rsidR="00A41CA3" w:rsidRPr="00B5175D">
        <w:rPr>
          <w:rFonts w:ascii="Times New Roman" w:hAnsi="Times New Roman" w:cs="Times New Roman"/>
          <w:bCs/>
        </w:rPr>
        <w:t>.</w:t>
      </w:r>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maddelerinde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tanımlanan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faaliyetlerini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aylık</w:t>
      </w:r>
      <w:proofErr w:type="spellEnd"/>
      <w:r w:rsidR="00DE5A99" w:rsidRPr="00B5175D">
        <w:rPr>
          <w:rFonts w:ascii="Times New Roman" w:hAnsi="Times New Roman" w:cs="Times New Roman"/>
          <w:bCs/>
        </w:rPr>
        <w:t xml:space="preserve"> </w:t>
      </w:r>
      <w:proofErr w:type="spellStart"/>
      <w:r w:rsidR="00B5175D">
        <w:rPr>
          <w:rFonts w:ascii="Times New Roman" w:hAnsi="Times New Roman" w:cs="Times New Roman"/>
          <w:bCs/>
        </w:rPr>
        <w:t>ilerleme</w:t>
      </w:r>
      <w:proofErr w:type="spellEnd"/>
      <w:r w:rsidR="00B5175D">
        <w:rPr>
          <w:rFonts w:ascii="Times New Roman" w:hAnsi="Times New Roman" w:cs="Times New Roman"/>
          <w:bCs/>
        </w:rPr>
        <w:t xml:space="preserve"> </w:t>
      </w:r>
      <w:proofErr w:type="spellStart"/>
      <w:r w:rsidR="00B5175D">
        <w:rPr>
          <w:rFonts w:ascii="Times New Roman" w:hAnsi="Times New Roman" w:cs="Times New Roman"/>
          <w:bCs/>
        </w:rPr>
        <w:t>raporları</w:t>
      </w:r>
      <w:proofErr w:type="spellEnd"/>
      <w:r w:rsidR="00B5175D">
        <w:rPr>
          <w:rFonts w:ascii="Times New Roman" w:hAnsi="Times New Roman" w:cs="Times New Roman"/>
          <w:bCs/>
        </w:rPr>
        <w:t xml:space="preserve"> </w:t>
      </w:r>
      <w:proofErr w:type="spellStart"/>
      <w:r w:rsidR="00B5175D">
        <w:rPr>
          <w:rFonts w:ascii="Times New Roman" w:hAnsi="Times New Roman" w:cs="Times New Roman"/>
          <w:bCs/>
        </w:rPr>
        <w:t>olarak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raporlayacaktır</w:t>
      </w:r>
      <w:proofErr w:type="spellEnd"/>
      <w:r w:rsidR="00DE5A99" w:rsidRPr="00B5175D">
        <w:rPr>
          <w:rFonts w:ascii="Times New Roman" w:hAnsi="Times New Roman" w:cs="Times New Roman"/>
          <w:bCs/>
        </w:rPr>
        <w:t xml:space="preserve">. </w:t>
      </w:r>
    </w:p>
    <w:p w14:paraId="6EF5E122" w14:textId="257CDB9B" w:rsidR="00DE5A99" w:rsidRPr="00B5175D" w:rsidRDefault="001B4880" w:rsidP="00DE5A99">
      <w:pPr>
        <w:spacing w:line="240" w:lineRule="auto"/>
        <w:jc w:val="both"/>
        <w:rPr>
          <w:rFonts w:ascii="Times New Roman" w:hAnsi="Times New Roman" w:cs="Times New Roman"/>
          <w:bCs/>
        </w:rPr>
      </w:pPr>
      <w:r w:rsidRPr="00B5175D">
        <w:rPr>
          <w:rFonts w:ascii="Times New Roman" w:hAnsi="Times New Roman" w:cs="Times New Roman"/>
          <w:bCs/>
        </w:rPr>
        <w:t>4.2.1</w:t>
      </w:r>
      <w:r w:rsidR="008C7B3C">
        <w:rPr>
          <w:rFonts w:ascii="Times New Roman" w:hAnsi="Times New Roman" w:cs="Times New Roman"/>
          <w:bCs/>
        </w:rPr>
        <w:t>1</w:t>
      </w:r>
      <w:r w:rsidRPr="00B5175D">
        <w:rPr>
          <w:rFonts w:ascii="Times New Roman" w:hAnsi="Times New Roman" w:cs="Times New Roman"/>
          <w:bCs/>
        </w:rPr>
        <w:t xml:space="preserve">. </w:t>
      </w:r>
      <w:proofErr w:type="spellStart"/>
      <w:r w:rsidR="00861177" w:rsidRPr="00B5175D">
        <w:rPr>
          <w:rFonts w:ascii="Times New Roman" w:hAnsi="Times New Roman" w:cs="Times New Roman"/>
          <w:bCs/>
        </w:rPr>
        <w:t>T</w:t>
      </w:r>
      <w:r w:rsidR="00DE5A99" w:rsidRPr="00B5175D">
        <w:rPr>
          <w:rFonts w:ascii="Times New Roman" w:hAnsi="Times New Roman" w:cs="Times New Roman"/>
          <w:bCs/>
        </w:rPr>
        <w:t>amamlanan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iş</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kalemleri</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için</w:t>
      </w:r>
      <w:proofErr w:type="spellEnd"/>
      <w:r w:rsidR="00DE5A99" w:rsidRPr="00B5175D">
        <w:rPr>
          <w:rFonts w:ascii="Times New Roman" w:hAnsi="Times New Roman" w:cs="Times New Roman"/>
          <w:bCs/>
        </w:rPr>
        <w:t xml:space="preserve"> </w:t>
      </w:r>
      <w:proofErr w:type="spellStart"/>
      <w:r w:rsidR="00861177" w:rsidRPr="00B5175D">
        <w:rPr>
          <w:rFonts w:ascii="Times New Roman" w:hAnsi="Times New Roman" w:cs="Times New Roman"/>
          <w:bCs/>
        </w:rPr>
        <w:t>Sözleşme</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Makamı</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ile</w:t>
      </w:r>
      <w:proofErr w:type="spellEnd"/>
      <w:r w:rsidR="00861177"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ön</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koordine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kurarak</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Kalkınma</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Ajansı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Yönetim</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Sistemine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uyumlu</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olarak</w:t>
      </w:r>
      <w:proofErr w:type="spellEnd"/>
      <w:r w:rsidR="00DE5A99" w:rsidRPr="00B5175D">
        <w:rPr>
          <w:rFonts w:ascii="Times New Roman" w:hAnsi="Times New Roman" w:cs="Times New Roman"/>
          <w:bCs/>
        </w:rPr>
        <w:t xml:space="preserve"> </w:t>
      </w:r>
      <w:proofErr w:type="spellStart"/>
      <w:r w:rsidR="00861177" w:rsidRPr="00B5175D">
        <w:rPr>
          <w:rFonts w:ascii="Times New Roman" w:hAnsi="Times New Roman" w:cs="Times New Roman"/>
          <w:bCs/>
        </w:rPr>
        <w:t>aşağıdaki</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şekilde</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ve</w:t>
      </w:r>
      <w:proofErr w:type="spellEnd"/>
      <w:r w:rsidR="00861177" w:rsidRPr="00B5175D">
        <w:rPr>
          <w:rFonts w:ascii="Times New Roman" w:hAnsi="Times New Roman" w:cs="Times New Roman"/>
          <w:bCs/>
        </w:rPr>
        <w:t xml:space="preserve"> </w:t>
      </w:r>
      <w:proofErr w:type="spellStart"/>
      <w:r w:rsidR="00861177" w:rsidRPr="00B5175D">
        <w:rPr>
          <w:rFonts w:ascii="Times New Roman" w:hAnsi="Times New Roman" w:cs="Times New Roman"/>
          <w:bCs/>
        </w:rPr>
        <w:t>hakediş</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faturalar</w:t>
      </w:r>
      <w:r w:rsidR="00861177" w:rsidRPr="00B5175D">
        <w:rPr>
          <w:rFonts w:ascii="Times New Roman" w:hAnsi="Times New Roman" w:cs="Times New Roman"/>
          <w:bCs/>
        </w:rPr>
        <w:t>ı</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halinde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ödeme</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talep</w:t>
      </w:r>
      <w:proofErr w:type="spellEnd"/>
      <w:r w:rsidR="00DE5A99" w:rsidRPr="00B5175D">
        <w:rPr>
          <w:rFonts w:ascii="Times New Roman" w:hAnsi="Times New Roman" w:cs="Times New Roman"/>
          <w:bCs/>
        </w:rPr>
        <w:t xml:space="preserve"> </w:t>
      </w:r>
      <w:proofErr w:type="spellStart"/>
      <w:r w:rsidR="00DE5A99" w:rsidRPr="00B5175D">
        <w:rPr>
          <w:rFonts w:ascii="Times New Roman" w:hAnsi="Times New Roman" w:cs="Times New Roman"/>
          <w:bCs/>
        </w:rPr>
        <w:t>edebilecektir</w:t>
      </w:r>
      <w:proofErr w:type="spellEnd"/>
      <w:r w:rsidR="00DE5A99" w:rsidRPr="00B5175D">
        <w:rPr>
          <w:rFonts w:ascii="Times New Roman" w:hAnsi="Times New Roman" w:cs="Times New Roman"/>
          <w:bCs/>
        </w:rPr>
        <w:t xml:space="preserve">. </w:t>
      </w:r>
    </w:p>
    <w:p w14:paraId="764385D8" w14:textId="035863C4" w:rsidR="00F527F3" w:rsidRPr="00B5175D" w:rsidRDefault="001B4880" w:rsidP="00F527F3">
      <w:pPr>
        <w:rPr>
          <w:rFonts w:ascii="Times New Roman" w:hAnsi="Times New Roman" w:cs="Times New Roman"/>
          <w:b/>
          <w:lang w:val="tr-TR"/>
        </w:rPr>
      </w:pPr>
      <w:r w:rsidRPr="00B5175D">
        <w:rPr>
          <w:rFonts w:ascii="Times New Roman" w:hAnsi="Times New Roman" w:cs="Times New Roman"/>
          <w:b/>
          <w:lang w:val="tr-TR"/>
        </w:rPr>
        <w:t xml:space="preserve">5. </w:t>
      </w:r>
      <w:r w:rsidR="00F527F3" w:rsidRPr="00B5175D">
        <w:rPr>
          <w:rFonts w:ascii="Times New Roman" w:hAnsi="Times New Roman" w:cs="Times New Roman"/>
          <w:b/>
          <w:lang w:val="tr-TR"/>
        </w:rPr>
        <w:t>Sözleşme bedeli</w:t>
      </w:r>
      <w:r w:rsidR="00881295">
        <w:rPr>
          <w:rFonts w:ascii="Times New Roman" w:hAnsi="Times New Roman" w:cs="Times New Roman"/>
          <w:b/>
          <w:lang w:val="tr-TR"/>
        </w:rPr>
        <w:t xml:space="preserve"> ve</w:t>
      </w:r>
      <w:r w:rsidR="009C3323">
        <w:rPr>
          <w:rFonts w:ascii="Times New Roman" w:hAnsi="Times New Roman" w:cs="Times New Roman"/>
          <w:b/>
          <w:lang w:val="tr-TR"/>
        </w:rPr>
        <w:t xml:space="preserve"> </w:t>
      </w:r>
      <w:r w:rsidR="009C3323" w:rsidRPr="00B5175D">
        <w:rPr>
          <w:rFonts w:ascii="Times New Roman" w:hAnsi="Times New Roman" w:cs="Times New Roman"/>
          <w:b/>
          <w:lang w:val="tr-TR"/>
        </w:rPr>
        <w:t>ödemeler</w:t>
      </w:r>
      <w:r w:rsidR="009C3323">
        <w:rPr>
          <w:rFonts w:ascii="Times New Roman" w:hAnsi="Times New Roman" w:cs="Times New Roman"/>
          <w:b/>
          <w:lang w:val="tr-TR"/>
        </w:rPr>
        <w:t xml:space="preserve"> </w:t>
      </w:r>
    </w:p>
    <w:p w14:paraId="17729899" w14:textId="4E75F4A8" w:rsidR="00F527F3" w:rsidRPr="00B5175D" w:rsidRDefault="009C3323" w:rsidP="00617221">
      <w:pPr>
        <w:spacing w:after="120" w:line="240" w:lineRule="auto"/>
        <w:jc w:val="both"/>
        <w:rPr>
          <w:rFonts w:ascii="Times New Roman" w:hAnsi="Times New Roman" w:cs="Times New Roman"/>
          <w:lang w:val="tr-TR"/>
        </w:rPr>
      </w:pPr>
      <w:r>
        <w:rPr>
          <w:rFonts w:ascii="Times New Roman" w:hAnsi="Times New Roman" w:cs="Times New Roman"/>
          <w:lang w:val="tr-TR"/>
        </w:rPr>
        <w:t>5.1.</w:t>
      </w:r>
      <w:r>
        <w:rPr>
          <w:rFonts w:ascii="Times New Roman" w:hAnsi="Times New Roman" w:cs="Times New Roman"/>
          <w:lang w:val="tr-TR"/>
        </w:rPr>
        <w:tab/>
      </w:r>
      <w:r w:rsidR="00F527F3" w:rsidRPr="00B5175D">
        <w:rPr>
          <w:rFonts w:ascii="Times New Roman" w:hAnsi="Times New Roman" w:cs="Times New Roman"/>
          <w:lang w:val="tr-TR"/>
        </w:rPr>
        <w:t>Sözleşme Bedeli</w:t>
      </w:r>
      <w:r w:rsidR="00F527F3" w:rsidRPr="00B5175D">
        <w:rPr>
          <w:rFonts w:ascii="Times New Roman" w:hAnsi="Times New Roman" w:cs="Times New Roman"/>
          <w:lang w:val="tr-TR"/>
        </w:rPr>
        <w:tab/>
        <w:t>:.......………… TL’dir.</w:t>
      </w:r>
    </w:p>
    <w:p w14:paraId="3D3A952A" w14:textId="77777777" w:rsidR="003006E9" w:rsidRPr="003006E9" w:rsidRDefault="003006E9" w:rsidP="003006E9">
      <w:pPr>
        <w:spacing w:after="0" w:line="240" w:lineRule="auto"/>
        <w:jc w:val="both"/>
        <w:rPr>
          <w:rFonts w:ascii="Times New Roman" w:hAnsi="Times New Roman" w:cs="Times New Roman"/>
          <w:bCs/>
          <w:u w:val="single"/>
          <w:lang w:val="tr-TR"/>
        </w:rPr>
      </w:pPr>
      <w:r w:rsidRPr="003006E9">
        <w:rPr>
          <w:rFonts w:ascii="Times New Roman" w:hAnsi="Times New Roman" w:cs="Times New Roman"/>
          <w:bCs/>
          <w:lang w:val="tr-TR"/>
        </w:rPr>
        <w:t>5.2.</w:t>
      </w:r>
      <w:r w:rsidRPr="003006E9">
        <w:rPr>
          <w:rFonts w:ascii="Times New Roman" w:hAnsi="Times New Roman" w:cs="Times New Roman"/>
          <w:bCs/>
          <w:lang w:val="tr-TR"/>
        </w:rPr>
        <w:tab/>
        <w:t>Sözleşme kapsamında ön ödeme yapılacaktır. Ön ödeme miktarı sözleşme bedelinin % 20’si olan ……………….. TL’dir. Ön ödeme, sözleşme imza tarihinden sonra 15 gün içerisinde ve ön ödeme tutarında avans teminat mektubunun sunulmasını takiben yapılacaktır. Ön ödeme teminat mektubu, taahhüt edilen 300 adet sistemden imalatı tamamlanarak teslim edilen miktarlar oranında, ve/veya 300 adet imalatın tamamlanmasını takiben iade edilecektir.</w:t>
      </w:r>
    </w:p>
    <w:p w14:paraId="0B793744" w14:textId="77777777" w:rsidR="003006E9" w:rsidRPr="003006E9" w:rsidRDefault="003006E9" w:rsidP="003006E9">
      <w:pPr>
        <w:spacing w:after="0" w:line="240" w:lineRule="auto"/>
        <w:jc w:val="both"/>
        <w:rPr>
          <w:rFonts w:ascii="Times New Roman" w:hAnsi="Times New Roman" w:cs="Times New Roman"/>
          <w:bCs/>
          <w:lang w:val="tr-TR"/>
        </w:rPr>
      </w:pPr>
    </w:p>
    <w:p w14:paraId="4449D85C" w14:textId="77777777" w:rsidR="003006E9" w:rsidRPr="003006E9" w:rsidRDefault="003006E9" w:rsidP="003006E9">
      <w:pPr>
        <w:spacing w:after="0" w:line="240" w:lineRule="auto"/>
        <w:jc w:val="both"/>
        <w:rPr>
          <w:rFonts w:ascii="Times New Roman" w:hAnsi="Times New Roman" w:cs="Times New Roman"/>
          <w:bCs/>
        </w:rPr>
      </w:pPr>
      <w:r w:rsidRPr="003006E9">
        <w:rPr>
          <w:rFonts w:ascii="Times New Roman" w:hAnsi="Times New Roman" w:cs="Times New Roman"/>
          <w:bCs/>
          <w:iCs/>
          <w:lang w:val="tr-TR"/>
        </w:rPr>
        <w:t>Ödemeler hak ediş esasına göre yapılacaktır. Sözleşme makamı, yüklenicinin ödeme için gerekli evrakları ve ödeme talebini intikal ettirmesinden itibaren inceleme yapacak ve ödemenin yapılması için uygunluğun tespit edilmesi üzerine transfer gerçekleştirilecektir.</w:t>
      </w:r>
      <w:r w:rsidRPr="003006E9">
        <w:rPr>
          <w:rFonts w:ascii="Times New Roman" w:hAnsi="Times New Roman" w:cs="Times New Roman"/>
          <w:bCs/>
          <w:lang w:val="tr-TR"/>
        </w:rPr>
        <w:t xml:space="preserve"> </w:t>
      </w:r>
      <w:r w:rsidRPr="003006E9">
        <w:rPr>
          <w:rFonts w:ascii="Times New Roman" w:hAnsi="Times New Roman" w:cs="Times New Roman"/>
          <w:bCs/>
        </w:rPr>
        <w:t xml:space="preserve">Bu </w:t>
      </w:r>
      <w:proofErr w:type="spellStart"/>
      <w:r w:rsidRPr="003006E9">
        <w:rPr>
          <w:rFonts w:ascii="Times New Roman" w:hAnsi="Times New Roman" w:cs="Times New Roman"/>
          <w:bCs/>
        </w:rPr>
        <w:t>kapsamda</w:t>
      </w:r>
      <w:proofErr w:type="spellEnd"/>
      <w:r w:rsidRPr="003006E9">
        <w:rPr>
          <w:rFonts w:ascii="Times New Roman" w:hAnsi="Times New Roman" w:cs="Times New Roman"/>
          <w:bCs/>
        </w:rPr>
        <w:t>;</w:t>
      </w:r>
    </w:p>
    <w:p w14:paraId="5FFE2526" w14:textId="77777777" w:rsidR="003006E9" w:rsidRPr="003006E9" w:rsidRDefault="003006E9" w:rsidP="003006E9">
      <w:pPr>
        <w:spacing w:after="0" w:line="240" w:lineRule="auto"/>
        <w:ind w:left="360"/>
        <w:jc w:val="both"/>
        <w:rPr>
          <w:rFonts w:ascii="Times New Roman" w:hAnsi="Times New Roman" w:cs="Times New Roman"/>
          <w:bCs/>
        </w:rPr>
      </w:pPr>
      <w:r w:rsidRPr="003006E9">
        <w:rPr>
          <w:rFonts w:ascii="Times New Roman" w:hAnsi="Times New Roman" w:cs="Times New Roman"/>
          <w:bCs/>
        </w:rPr>
        <w:t xml:space="preserve">- </w:t>
      </w:r>
      <w:proofErr w:type="spellStart"/>
      <w:r w:rsidRPr="003006E9">
        <w:rPr>
          <w:rFonts w:ascii="Times New Roman" w:hAnsi="Times New Roman" w:cs="Times New Roman"/>
          <w:bCs/>
        </w:rPr>
        <w:t>Geliştirilecek</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tasarım</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kapsamında</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üretim</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için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öngörülen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miktarda</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kalıp</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çeliği</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hammaddesi</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alımı</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gerçekleştirilmesini</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takiben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sözleşme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bedelinin</w:t>
      </w:r>
      <w:proofErr w:type="spellEnd"/>
      <w:r w:rsidRPr="003006E9">
        <w:rPr>
          <w:rFonts w:ascii="Times New Roman" w:hAnsi="Times New Roman" w:cs="Times New Roman"/>
          <w:bCs/>
        </w:rPr>
        <w:t xml:space="preserve"> %20’si,</w:t>
      </w:r>
    </w:p>
    <w:p w14:paraId="33E419F1" w14:textId="77777777" w:rsidR="003006E9" w:rsidRPr="003006E9" w:rsidRDefault="003006E9" w:rsidP="003006E9">
      <w:pPr>
        <w:spacing w:after="0" w:line="240" w:lineRule="auto"/>
        <w:ind w:left="360"/>
        <w:jc w:val="both"/>
        <w:rPr>
          <w:rFonts w:ascii="Times New Roman" w:hAnsi="Times New Roman" w:cs="Times New Roman"/>
          <w:bCs/>
        </w:rPr>
      </w:pPr>
      <w:r w:rsidRPr="003006E9">
        <w:rPr>
          <w:rFonts w:ascii="Times New Roman" w:hAnsi="Times New Roman" w:cs="Times New Roman"/>
          <w:bCs/>
        </w:rPr>
        <w:t xml:space="preserve">- İlk </w:t>
      </w:r>
      <w:proofErr w:type="spellStart"/>
      <w:r w:rsidRPr="003006E9">
        <w:rPr>
          <w:rFonts w:ascii="Times New Roman" w:hAnsi="Times New Roman" w:cs="Times New Roman"/>
          <w:bCs/>
        </w:rPr>
        <w:t>örnek</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üretim</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tamamlandığında</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sözleşme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bedelinin</w:t>
      </w:r>
      <w:proofErr w:type="spellEnd"/>
      <w:r w:rsidRPr="003006E9">
        <w:rPr>
          <w:rFonts w:ascii="Times New Roman" w:hAnsi="Times New Roman" w:cs="Times New Roman"/>
          <w:bCs/>
        </w:rPr>
        <w:t xml:space="preserve"> %20’si,</w:t>
      </w:r>
    </w:p>
    <w:p w14:paraId="50C4050C" w14:textId="77777777" w:rsidR="003006E9" w:rsidRPr="003006E9" w:rsidRDefault="003006E9" w:rsidP="003006E9">
      <w:pPr>
        <w:spacing w:after="0" w:line="240" w:lineRule="auto"/>
        <w:ind w:left="360"/>
        <w:jc w:val="both"/>
        <w:rPr>
          <w:rFonts w:ascii="Times New Roman" w:hAnsi="Times New Roman" w:cs="Times New Roman"/>
          <w:bCs/>
        </w:rPr>
      </w:pPr>
      <w:r w:rsidRPr="003006E9">
        <w:rPr>
          <w:rFonts w:ascii="Times New Roman" w:hAnsi="Times New Roman" w:cs="Times New Roman"/>
          <w:bCs/>
        </w:rPr>
        <w:t xml:space="preserve">- </w:t>
      </w:r>
      <w:proofErr w:type="spellStart"/>
      <w:r w:rsidRPr="003006E9">
        <w:rPr>
          <w:rFonts w:ascii="Times New Roman" w:hAnsi="Times New Roman" w:cs="Times New Roman"/>
          <w:bCs/>
        </w:rPr>
        <w:t>Üretilecek</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parçaların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ve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sistemlerin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malzeme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ve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kullanım</w:t>
      </w:r>
      <w:proofErr w:type="spellEnd"/>
      <w:r w:rsidRPr="003006E9">
        <w:rPr>
          <w:rFonts w:ascii="Times New Roman" w:hAnsi="Times New Roman" w:cs="Times New Roman"/>
          <w:bCs/>
        </w:rPr>
        <w:t xml:space="preserve"> test </w:t>
      </w:r>
      <w:proofErr w:type="spellStart"/>
      <w:r w:rsidRPr="003006E9">
        <w:rPr>
          <w:rFonts w:ascii="Times New Roman" w:hAnsi="Times New Roman" w:cs="Times New Roman"/>
          <w:bCs/>
        </w:rPr>
        <w:t>işlemleri</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tamamlanmasını</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takiben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sözleşme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bedelinin</w:t>
      </w:r>
      <w:proofErr w:type="spellEnd"/>
      <w:r w:rsidRPr="003006E9">
        <w:rPr>
          <w:rFonts w:ascii="Times New Roman" w:hAnsi="Times New Roman" w:cs="Times New Roman"/>
          <w:bCs/>
        </w:rPr>
        <w:t xml:space="preserve"> %20’si,</w:t>
      </w:r>
    </w:p>
    <w:p w14:paraId="0B0276AD" w14:textId="77777777" w:rsidR="003006E9" w:rsidRPr="003006E9" w:rsidRDefault="003006E9" w:rsidP="003006E9">
      <w:pPr>
        <w:spacing w:after="0" w:line="240" w:lineRule="auto"/>
        <w:ind w:left="360"/>
        <w:jc w:val="both"/>
        <w:rPr>
          <w:rFonts w:ascii="Times New Roman" w:hAnsi="Times New Roman" w:cs="Times New Roman"/>
          <w:bCs/>
        </w:rPr>
      </w:pPr>
      <w:r w:rsidRPr="003006E9">
        <w:rPr>
          <w:rFonts w:ascii="Times New Roman" w:hAnsi="Times New Roman" w:cs="Times New Roman"/>
          <w:bCs/>
        </w:rPr>
        <w:t xml:space="preserve">- 300 </w:t>
      </w:r>
      <w:proofErr w:type="spellStart"/>
      <w:r w:rsidRPr="003006E9">
        <w:rPr>
          <w:rFonts w:ascii="Times New Roman" w:hAnsi="Times New Roman" w:cs="Times New Roman"/>
          <w:bCs/>
        </w:rPr>
        <w:t>adet</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ön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seri</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üretim</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ve</w:t>
      </w:r>
      <w:proofErr w:type="spellEnd"/>
      <w:r w:rsidRPr="003006E9">
        <w:rPr>
          <w:rFonts w:ascii="Times New Roman" w:hAnsi="Times New Roman" w:cs="Times New Roman"/>
          <w:bCs/>
        </w:rPr>
        <w:t xml:space="preserve"> 30 set </w:t>
      </w:r>
      <w:proofErr w:type="spellStart"/>
      <w:r w:rsidRPr="003006E9">
        <w:rPr>
          <w:rFonts w:ascii="Times New Roman" w:hAnsi="Times New Roman" w:cs="Times New Roman"/>
          <w:bCs/>
        </w:rPr>
        <w:t>yedek</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parçanın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teslimatı</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ve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kabulünü</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takiben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sözleşme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bedelinin</w:t>
      </w:r>
      <w:proofErr w:type="spellEnd"/>
      <w:r w:rsidRPr="003006E9">
        <w:rPr>
          <w:rFonts w:ascii="Times New Roman" w:hAnsi="Times New Roman" w:cs="Times New Roman"/>
          <w:bCs/>
        </w:rPr>
        <w:t xml:space="preserve"> %10’u,</w:t>
      </w:r>
    </w:p>
    <w:p w14:paraId="788F921A" w14:textId="77777777" w:rsidR="003006E9" w:rsidRPr="003006E9" w:rsidRDefault="003006E9" w:rsidP="003006E9">
      <w:pPr>
        <w:spacing w:after="0" w:line="240" w:lineRule="auto"/>
        <w:ind w:left="360"/>
        <w:jc w:val="both"/>
        <w:rPr>
          <w:rFonts w:ascii="Times New Roman" w:hAnsi="Times New Roman" w:cs="Times New Roman"/>
          <w:bCs/>
        </w:rPr>
      </w:pPr>
      <w:r w:rsidRPr="003006E9">
        <w:rPr>
          <w:rFonts w:ascii="Times New Roman" w:hAnsi="Times New Roman" w:cs="Times New Roman"/>
          <w:bCs/>
        </w:rPr>
        <w:t xml:space="preserve">- </w:t>
      </w:r>
      <w:proofErr w:type="spellStart"/>
      <w:r w:rsidRPr="003006E9">
        <w:rPr>
          <w:rFonts w:ascii="Times New Roman" w:hAnsi="Times New Roman" w:cs="Times New Roman"/>
          <w:bCs/>
        </w:rPr>
        <w:t>Dokümantasyon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raporlama</w:t>
      </w:r>
      <w:proofErr w:type="spellEnd"/>
      <w:r w:rsidRPr="003006E9">
        <w:rPr>
          <w:rFonts w:ascii="Times New Roman" w:hAnsi="Times New Roman" w:cs="Times New Roman"/>
          <w:bCs/>
        </w:rPr>
        <w:t xml:space="preserve"> data </w:t>
      </w:r>
      <w:proofErr w:type="spellStart"/>
      <w:r w:rsidRPr="003006E9">
        <w:rPr>
          <w:rFonts w:ascii="Times New Roman" w:hAnsi="Times New Roman" w:cs="Times New Roman"/>
          <w:bCs/>
        </w:rPr>
        <w:t>paylaşımı</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ile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birlikte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sözleşme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bedelinin</w:t>
      </w:r>
      <w:proofErr w:type="spellEnd"/>
      <w:r w:rsidRPr="003006E9">
        <w:rPr>
          <w:rFonts w:ascii="Times New Roman" w:hAnsi="Times New Roman" w:cs="Times New Roman"/>
          <w:bCs/>
        </w:rPr>
        <w:t xml:space="preserve"> %10’u </w:t>
      </w:r>
      <w:proofErr w:type="spellStart"/>
      <w:r w:rsidRPr="003006E9">
        <w:rPr>
          <w:rFonts w:ascii="Times New Roman" w:hAnsi="Times New Roman" w:cs="Times New Roman"/>
          <w:bCs/>
        </w:rPr>
        <w:t>oranında</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hak</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ediş</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yapılabilecektir</w:t>
      </w:r>
      <w:proofErr w:type="spellEnd"/>
      <w:r w:rsidRPr="003006E9">
        <w:rPr>
          <w:rFonts w:ascii="Times New Roman" w:hAnsi="Times New Roman" w:cs="Times New Roman"/>
          <w:bCs/>
        </w:rPr>
        <w:t>.</w:t>
      </w:r>
    </w:p>
    <w:p w14:paraId="1EB1E210" w14:textId="77777777" w:rsidR="009C3323" w:rsidRPr="00C725B0" w:rsidRDefault="009C3323" w:rsidP="009C3323">
      <w:pPr>
        <w:spacing w:after="0" w:line="240" w:lineRule="auto"/>
        <w:jc w:val="both"/>
        <w:rPr>
          <w:rFonts w:ascii="Times New Roman" w:hAnsi="Times New Roman" w:cs="Times New Roman"/>
          <w:bCs/>
        </w:rPr>
      </w:pPr>
    </w:p>
    <w:p w14:paraId="51E3DDA1" w14:textId="77777777" w:rsidR="00881295" w:rsidRPr="00881295" w:rsidRDefault="00881295" w:rsidP="00C725B0">
      <w:pPr>
        <w:tabs>
          <w:tab w:val="left" w:pos="0"/>
        </w:tabs>
        <w:jc w:val="both"/>
        <w:rPr>
          <w:rFonts w:ascii="Times New Roman" w:hAnsi="Times New Roman" w:cs="Times New Roman"/>
          <w:b/>
        </w:rPr>
      </w:pPr>
      <w:r w:rsidRPr="00881295">
        <w:rPr>
          <w:rFonts w:ascii="Times New Roman" w:hAnsi="Times New Roman" w:cs="Times New Roman"/>
          <w:b/>
        </w:rPr>
        <w:t>6. T</w:t>
      </w:r>
      <w:r w:rsidRPr="00881295">
        <w:rPr>
          <w:rFonts w:ascii="Times New Roman" w:hAnsi="Times New Roman" w:cs="Times New Roman"/>
          <w:b/>
          <w:lang w:val="tr-TR"/>
        </w:rPr>
        <w:t>eminat</w:t>
      </w:r>
      <w:r w:rsidR="00C725B0" w:rsidRPr="00881295">
        <w:rPr>
          <w:rFonts w:ascii="Times New Roman" w:hAnsi="Times New Roman" w:cs="Times New Roman"/>
          <w:b/>
        </w:rPr>
        <w:tab/>
      </w:r>
    </w:p>
    <w:p w14:paraId="0972C94B" w14:textId="77777777" w:rsidR="003006E9" w:rsidRPr="003006E9" w:rsidRDefault="003006E9" w:rsidP="003006E9">
      <w:pPr>
        <w:spacing w:after="0" w:line="240" w:lineRule="auto"/>
        <w:jc w:val="both"/>
        <w:rPr>
          <w:rFonts w:ascii="Times New Roman" w:hAnsi="Times New Roman" w:cs="Times New Roman"/>
          <w:bCs/>
          <w:lang w:val="tr-TR"/>
        </w:rPr>
      </w:pPr>
      <w:proofErr w:type="spellStart"/>
      <w:r w:rsidRPr="003006E9">
        <w:rPr>
          <w:rFonts w:ascii="Times New Roman" w:hAnsi="Times New Roman" w:cs="Times New Roman"/>
          <w:bCs/>
        </w:rPr>
        <w:t>İhale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katılımı</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için</w:t>
      </w:r>
      <w:proofErr w:type="spellEnd"/>
      <w:r w:rsidRPr="003006E9">
        <w:rPr>
          <w:rFonts w:ascii="Times New Roman" w:hAnsi="Times New Roman" w:cs="Times New Roman"/>
          <w:bCs/>
        </w:rPr>
        <w:t xml:space="preserve"> </w:t>
      </w:r>
      <w:r w:rsidRPr="003006E9">
        <w:rPr>
          <w:rFonts w:ascii="Times New Roman" w:hAnsi="Times New Roman" w:cs="Times New Roman"/>
          <w:bCs/>
          <w:lang w:val="tr-TR"/>
        </w:rPr>
        <w:t>istekliler, teklif ettikleri bedelin %3’ünden az olmamak üzere geçici teminat mektubu vereceklerdir. Geçici teminat mektupları, teklif zarfının içinde tekliflerle birlikte sözleşme makamına sunulacaktır. İhale üzerinde kalan istekliye ait geçici teminat mektubu ihaleden sonra sözleşme makamınca muhafaza edilecek, diğer isteklilere ait teminatlar iade edilecektir. İhale üzerinde kalan isteklinin geçici teminatı ise, ön ödeme teminatının teslimi ile birlikte iade edilecektir.</w:t>
      </w:r>
    </w:p>
    <w:p w14:paraId="13A10250" w14:textId="77777777" w:rsidR="003006E9" w:rsidRPr="003006E9" w:rsidRDefault="003006E9" w:rsidP="003006E9">
      <w:pPr>
        <w:spacing w:after="0" w:line="240" w:lineRule="auto"/>
        <w:jc w:val="both"/>
        <w:rPr>
          <w:rFonts w:ascii="Times New Roman" w:hAnsi="Times New Roman" w:cs="Times New Roman"/>
          <w:bCs/>
          <w:lang w:val="tr-TR"/>
        </w:rPr>
      </w:pPr>
    </w:p>
    <w:p w14:paraId="22E27627" w14:textId="77777777" w:rsidR="003006E9" w:rsidRPr="003006E9" w:rsidRDefault="003006E9" w:rsidP="003006E9">
      <w:pPr>
        <w:spacing w:after="0" w:line="240" w:lineRule="auto"/>
        <w:jc w:val="both"/>
        <w:rPr>
          <w:rFonts w:ascii="Times New Roman" w:hAnsi="Times New Roman" w:cs="Times New Roman"/>
          <w:bCs/>
          <w:lang w:val="tr-TR"/>
        </w:rPr>
      </w:pPr>
      <w:r w:rsidRPr="003006E9">
        <w:rPr>
          <w:rFonts w:ascii="Times New Roman" w:hAnsi="Times New Roman" w:cs="Times New Roman"/>
          <w:bCs/>
          <w:lang w:val="tr-TR"/>
        </w:rPr>
        <w:t>İhale üzerinde kalan istekliden sözleşme bedelinin %6’sı oranında kesin teminat mektubu talep edilecektir. Kesin teminat mektubu, mali kuruluşun antetli kağıdına yazılmış ve yetkili imzaları haiz şekilde düzenlenecektir. Kesin teminat mektubu</w:t>
      </w:r>
      <w:r w:rsidRPr="003006E9">
        <w:rPr>
          <w:rFonts w:ascii="Times New Roman" w:hAnsi="Times New Roman" w:cs="Times New Roman"/>
          <w:bCs/>
        </w:rPr>
        <w:t xml:space="preserve">nun %50’si </w:t>
      </w:r>
      <w:r w:rsidRPr="003006E9">
        <w:rPr>
          <w:rFonts w:ascii="Times New Roman" w:hAnsi="Times New Roman" w:cs="Times New Roman"/>
          <w:bCs/>
          <w:lang w:val="tr-TR"/>
        </w:rPr>
        <w:t>taahhüt edilen 300 adet sistemden imalatı tamamlanarak teslim edilen miktarlar oranında iade edilecek, kalan %50’lik kısmı ise</w:t>
      </w:r>
      <w:r w:rsidRPr="003006E9">
        <w:rPr>
          <w:rFonts w:ascii="Times New Roman" w:hAnsi="Times New Roman" w:cs="Times New Roman"/>
          <w:bCs/>
        </w:rPr>
        <w:t xml:space="preserve">  </w:t>
      </w:r>
      <w:proofErr w:type="spellStart"/>
      <w:r w:rsidRPr="003006E9">
        <w:rPr>
          <w:rFonts w:ascii="Times New Roman" w:hAnsi="Times New Roman" w:cs="Times New Roman"/>
          <w:bCs/>
        </w:rPr>
        <w:t>bütün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sistemlerin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Sözleşme</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Makamına</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teslimini</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takip</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eden</w:t>
      </w:r>
      <w:proofErr w:type="spellEnd"/>
      <w:r w:rsidRPr="003006E9">
        <w:rPr>
          <w:rFonts w:ascii="Times New Roman" w:hAnsi="Times New Roman" w:cs="Times New Roman"/>
          <w:bCs/>
        </w:rPr>
        <w:t xml:space="preserve"> 12 </w:t>
      </w:r>
      <w:proofErr w:type="spellStart"/>
      <w:r w:rsidRPr="003006E9">
        <w:rPr>
          <w:rFonts w:ascii="Times New Roman" w:hAnsi="Times New Roman" w:cs="Times New Roman"/>
          <w:bCs/>
        </w:rPr>
        <w:t>aylık</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garanti</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süresinin</w:t>
      </w:r>
      <w:proofErr w:type="spellEnd"/>
      <w:r w:rsidRPr="003006E9">
        <w:rPr>
          <w:rFonts w:ascii="Times New Roman" w:hAnsi="Times New Roman" w:cs="Times New Roman"/>
          <w:bCs/>
        </w:rPr>
        <w:t xml:space="preserve"> </w:t>
      </w:r>
      <w:proofErr w:type="spellStart"/>
      <w:r w:rsidRPr="003006E9">
        <w:rPr>
          <w:rFonts w:ascii="Times New Roman" w:hAnsi="Times New Roman" w:cs="Times New Roman"/>
          <w:bCs/>
        </w:rPr>
        <w:t>sonunda</w:t>
      </w:r>
      <w:proofErr w:type="spellEnd"/>
      <w:r w:rsidRPr="003006E9">
        <w:rPr>
          <w:rFonts w:ascii="Times New Roman" w:hAnsi="Times New Roman" w:cs="Times New Roman"/>
          <w:bCs/>
        </w:rPr>
        <w:t xml:space="preserve"> </w:t>
      </w:r>
      <w:r w:rsidRPr="003006E9">
        <w:rPr>
          <w:rFonts w:ascii="Times New Roman" w:hAnsi="Times New Roman" w:cs="Times New Roman"/>
          <w:bCs/>
          <w:lang w:val="tr-TR"/>
        </w:rPr>
        <w:t>serbest bırakılacaktır.</w:t>
      </w:r>
    </w:p>
    <w:p w14:paraId="3D747A04" w14:textId="412B4AE9" w:rsidR="009C3323" w:rsidRPr="00B5175D" w:rsidRDefault="009C3323" w:rsidP="009C3323">
      <w:pPr>
        <w:spacing w:after="0" w:line="240" w:lineRule="auto"/>
        <w:jc w:val="both"/>
        <w:rPr>
          <w:rFonts w:ascii="Times New Roman" w:hAnsi="Times New Roman" w:cs="Times New Roman"/>
          <w:bCs/>
        </w:rPr>
      </w:pPr>
    </w:p>
    <w:p w14:paraId="1A1A99E6" w14:textId="32A5655E" w:rsidR="003F194C" w:rsidRPr="00B5175D" w:rsidRDefault="00881295" w:rsidP="003F194C">
      <w:pPr>
        <w:spacing w:line="240" w:lineRule="auto"/>
        <w:jc w:val="both"/>
        <w:rPr>
          <w:rFonts w:ascii="Times New Roman" w:hAnsi="Times New Roman"/>
          <w:b/>
        </w:rPr>
      </w:pPr>
      <w:r>
        <w:rPr>
          <w:rFonts w:ascii="Times New Roman" w:hAnsi="Times New Roman" w:cs="Times New Roman"/>
          <w:b/>
          <w:lang w:val="tr-TR"/>
        </w:rPr>
        <w:t>7</w:t>
      </w:r>
      <w:r w:rsidR="001B4880" w:rsidRPr="00B5175D">
        <w:rPr>
          <w:rFonts w:ascii="Times New Roman" w:hAnsi="Times New Roman" w:cs="Times New Roman"/>
          <w:b/>
          <w:lang w:val="tr-TR"/>
        </w:rPr>
        <w:t xml:space="preserve">. </w:t>
      </w:r>
      <w:r w:rsidR="003F194C" w:rsidRPr="00B5175D">
        <w:rPr>
          <w:rFonts w:ascii="Times New Roman" w:hAnsi="Times New Roman"/>
          <w:b/>
        </w:rPr>
        <w:t xml:space="preserve">Fikri </w:t>
      </w:r>
      <w:proofErr w:type="spellStart"/>
      <w:r w:rsidR="003F194C" w:rsidRPr="00B5175D">
        <w:rPr>
          <w:rFonts w:ascii="Times New Roman" w:hAnsi="Times New Roman"/>
          <w:b/>
        </w:rPr>
        <w:t>ve</w:t>
      </w:r>
      <w:proofErr w:type="spellEnd"/>
      <w:r w:rsidR="003F194C" w:rsidRPr="00B5175D">
        <w:rPr>
          <w:rFonts w:ascii="Times New Roman" w:hAnsi="Times New Roman"/>
          <w:b/>
        </w:rPr>
        <w:t xml:space="preserve"> </w:t>
      </w:r>
      <w:proofErr w:type="spellStart"/>
      <w:r w:rsidR="003F194C" w:rsidRPr="00B5175D">
        <w:rPr>
          <w:rFonts w:ascii="Times New Roman" w:hAnsi="Times New Roman"/>
          <w:b/>
        </w:rPr>
        <w:t>sınai</w:t>
      </w:r>
      <w:proofErr w:type="spellEnd"/>
      <w:r w:rsidR="003F194C" w:rsidRPr="00B5175D">
        <w:rPr>
          <w:rFonts w:ascii="Times New Roman" w:hAnsi="Times New Roman"/>
          <w:b/>
        </w:rPr>
        <w:t xml:space="preserve"> </w:t>
      </w:r>
      <w:proofErr w:type="spellStart"/>
      <w:r w:rsidR="003F194C" w:rsidRPr="00B5175D">
        <w:rPr>
          <w:rFonts w:ascii="Times New Roman" w:hAnsi="Times New Roman"/>
          <w:b/>
        </w:rPr>
        <w:t>haklar</w:t>
      </w:r>
      <w:proofErr w:type="spellEnd"/>
    </w:p>
    <w:p w14:paraId="19842E06" w14:textId="0D01F5B5" w:rsidR="003F194C" w:rsidRDefault="003F194C" w:rsidP="003F194C">
      <w:pPr>
        <w:spacing w:line="240" w:lineRule="auto"/>
        <w:jc w:val="both"/>
        <w:rPr>
          <w:rFonts w:ascii="Times New Roman" w:hAnsi="Times New Roman"/>
          <w:bCs/>
        </w:rPr>
      </w:pPr>
      <w:proofErr w:type="spellStart"/>
      <w:r w:rsidRPr="00B5175D">
        <w:rPr>
          <w:rFonts w:ascii="Times New Roman" w:hAnsi="Times New Roman"/>
        </w:rPr>
        <w:t>İşbu</w:t>
      </w:r>
      <w:proofErr w:type="spellEnd"/>
      <w:r w:rsidRPr="00B5175D">
        <w:rPr>
          <w:rFonts w:ascii="Times New Roman" w:hAnsi="Times New Roman"/>
        </w:rPr>
        <w:t xml:space="preserve"> </w:t>
      </w:r>
      <w:proofErr w:type="spellStart"/>
      <w:r w:rsidRPr="00B5175D">
        <w:rPr>
          <w:rFonts w:ascii="Times New Roman" w:hAnsi="Times New Roman"/>
        </w:rPr>
        <w:t>sözleşme</w:t>
      </w:r>
      <w:proofErr w:type="spellEnd"/>
      <w:r w:rsidRPr="00B5175D">
        <w:rPr>
          <w:rFonts w:ascii="Times New Roman" w:hAnsi="Times New Roman"/>
        </w:rPr>
        <w:t xml:space="preserve"> </w:t>
      </w:r>
      <w:proofErr w:type="spellStart"/>
      <w:r w:rsidRPr="00B5175D">
        <w:rPr>
          <w:rFonts w:ascii="Times New Roman" w:hAnsi="Times New Roman"/>
        </w:rPr>
        <w:t>kapsamında</w:t>
      </w:r>
      <w:proofErr w:type="spellEnd"/>
      <w:r w:rsidRPr="00B5175D">
        <w:rPr>
          <w:rFonts w:ascii="Times New Roman" w:hAnsi="Times New Roman"/>
        </w:rPr>
        <w:t xml:space="preserve"> </w:t>
      </w:r>
      <w:proofErr w:type="spellStart"/>
      <w:r w:rsidRPr="00B5175D">
        <w:rPr>
          <w:rFonts w:ascii="Times New Roman" w:hAnsi="Times New Roman"/>
        </w:rPr>
        <w:t>geliştirilecek</w:t>
      </w:r>
      <w:proofErr w:type="spellEnd"/>
      <w:r w:rsidRPr="00B5175D">
        <w:rPr>
          <w:rFonts w:ascii="Times New Roman" w:hAnsi="Times New Roman"/>
        </w:rPr>
        <w:t xml:space="preserve"> her </w:t>
      </w:r>
      <w:proofErr w:type="spellStart"/>
      <w:r w:rsidRPr="00B5175D">
        <w:rPr>
          <w:rFonts w:ascii="Times New Roman" w:hAnsi="Times New Roman"/>
        </w:rPr>
        <w:t>tür</w:t>
      </w:r>
      <w:proofErr w:type="spellEnd"/>
      <w:r w:rsidRPr="00B5175D">
        <w:rPr>
          <w:rFonts w:ascii="Times New Roman" w:hAnsi="Times New Roman"/>
        </w:rPr>
        <w:t xml:space="preserve"> </w:t>
      </w:r>
      <w:proofErr w:type="spellStart"/>
      <w:r w:rsidRPr="00B5175D">
        <w:rPr>
          <w:rFonts w:ascii="Times New Roman" w:hAnsi="Times New Roman"/>
        </w:rPr>
        <w:t>ürünün</w:t>
      </w:r>
      <w:proofErr w:type="spellEnd"/>
      <w:r w:rsidRPr="00B5175D">
        <w:rPr>
          <w:rFonts w:ascii="Times New Roman" w:hAnsi="Times New Roman"/>
        </w:rPr>
        <w:t xml:space="preserve"> 5846 </w:t>
      </w:r>
      <w:proofErr w:type="spellStart"/>
      <w:r w:rsidRPr="00B5175D">
        <w:rPr>
          <w:rFonts w:ascii="Times New Roman" w:hAnsi="Times New Roman"/>
        </w:rPr>
        <w:t>sayılı</w:t>
      </w:r>
      <w:proofErr w:type="spellEnd"/>
      <w:r w:rsidRPr="00B5175D">
        <w:rPr>
          <w:rFonts w:ascii="Times New Roman" w:hAnsi="Times New Roman"/>
        </w:rPr>
        <w:t xml:space="preserve"> Fikir </w:t>
      </w:r>
      <w:proofErr w:type="spellStart"/>
      <w:r w:rsidRPr="00B5175D">
        <w:rPr>
          <w:rFonts w:ascii="Times New Roman" w:hAnsi="Times New Roman"/>
        </w:rPr>
        <w:t>ve</w:t>
      </w:r>
      <w:proofErr w:type="spellEnd"/>
      <w:r w:rsidRPr="00B5175D">
        <w:rPr>
          <w:rFonts w:ascii="Times New Roman" w:hAnsi="Times New Roman"/>
        </w:rPr>
        <w:t xml:space="preserve"> Sanat </w:t>
      </w:r>
      <w:proofErr w:type="spellStart"/>
      <w:r w:rsidRPr="00B5175D">
        <w:rPr>
          <w:rFonts w:ascii="Times New Roman" w:hAnsi="Times New Roman"/>
        </w:rPr>
        <w:t>Eserleri</w:t>
      </w:r>
      <w:proofErr w:type="spellEnd"/>
      <w:r w:rsidRPr="00B5175D">
        <w:rPr>
          <w:rFonts w:ascii="Times New Roman" w:hAnsi="Times New Roman"/>
        </w:rPr>
        <w:t xml:space="preserve"> </w:t>
      </w:r>
      <w:proofErr w:type="spellStart"/>
      <w:r w:rsidRPr="00B5175D">
        <w:rPr>
          <w:rFonts w:ascii="Times New Roman" w:hAnsi="Times New Roman"/>
        </w:rPr>
        <w:t>Kanunu</w:t>
      </w:r>
      <w:proofErr w:type="spellEnd"/>
      <w:r w:rsidRPr="00B5175D">
        <w:rPr>
          <w:rFonts w:ascii="Times New Roman" w:hAnsi="Times New Roman"/>
        </w:rPr>
        <w:t xml:space="preserve"> </w:t>
      </w:r>
      <w:proofErr w:type="spellStart"/>
      <w:r w:rsidRPr="00B5175D">
        <w:rPr>
          <w:rFonts w:ascii="Times New Roman" w:hAnsi="Times New Roman"/>
        </w:rPr>
        <w:t>kapsamında</w:t>
      </w:r>
      <w:proofErr w:type="spellEnd"/>
      <w:r w:rsidRPr="00B5175D">
        <w:rPr>
          <w:rFonts w:ascii="Times New Roman" w:hAnsi="Times New Roman"/>
        </w:rPr>
        <w:t xml:space="preserve"> </w:t>
      </w:r>
      <w:proofErr w:type="spellStart"/>
      <w:r w:rsidRPr="00B5175D">
        <w:rPr>
          <w:rFonts w:ascii="Times New Roman" w:hAnsi="Times New Roman"/>
        </w:rPr>
        <w:t>korunan</w:t>
      </w:r>
      <w:proofErr w:type="spellEnd"/>
      <w:r w:rsidRPr="00B5175D">
        <w:rPr>
          <w:rFonts w:ascii="Times New Roman" w:hAnsi="Times New Roman"/>
        </w:rPr>
        <w:t xml:space="preserve"> </w:t>
      </w:r>
      <w:proofErr w:type="spellStart"/>
      <w:r w:rsidRPr="00B5175D">
        <w:rPr>
          <w:rFonts w:ascii="Times New Roman" w:hAnsi="Times New Roman"/>
        </w:rPr>
        <w:t>eser</w:t>
      </w:r>
      <w:proofErr w:type="spellEnd"/>
      <w:r w:rsidRPr="00B5175D">
        <w:rPr>
          <w:rFonts w:ascii="Times New Roman" w:hAnsi="Times New Roman"/>
        </w:rPr>
        <w:t xml:space="preserve"> </w:t>
      </w:r>
      <w:proofErr w:type="spellStart"/>
      <w:r w:rsidRPr="00B5175D">
        <w:rPr>
          <w:rFonts w:ascii="Times New Roman" w:hAnsi="Times New Roman"/>
        </w:rPr>
        <w:t>niteliğinde</w:t>
      </w:r>
      <w:proofErr w:type="spellEnd"/>
      <w:r w:rsidRPr="00B5175D">
        <w:rPr>
          <w:rFonts w:ascii="Times New Roman" w:hAnsi="Times New Roman"/>
        </w:rPr>
        <w:t xml:space="preserve"> </w:t>
      </w:r>
      <w:proofErr w:type="spellStart"/>
      <w:r w:rsidRPr="00B5175D">
        <w:rPr>
          <w:rFonts w:ascii="Times New Roman" w:hAnsi="Times New Roman"/>
        </w:rPr>
        <w:t>olup</w:t>
      </w:r>
      <w:proofErr w:type="spellEnd"/>
      <w:r w:rsidRPr="00B5175D">
        <w:rPr>
          <w:rFonts w:ascii="Times New Roman" w:hAnsi="Times New Roman"/>
        </w:rPr>
        <w:t xml:space="preserve"> </w:t>
      </w:r>
      <w:proofErr w:type="spellStart"/>
      <w:r w:rsidRPr="00B5175D">
        <w:rPr>
          <w:rFonts w:ascii="Times New Roman" w:hAnsi="Times New Roman"/>
        </w:rPr>
        <w:t>olmadığına</w:t>
      </w:r>
      <w:proofErr w:type="spellEnd"/>
      <w:r w:rsidRPr="00B5175D">
        <w:rPr>
          <w:rFonts w:ascii="Times New Roman" w:hAnsi="Times New Roman"/>
        </w:rPr>
        <w:t xml:space="preserve"> </w:t>
      </w:r>
      <w:proofErr w:type="spellStart"/>
      <w:r w:rsidRPr="00B5175D">
        <w:rPr>
          <w:rFonts w:ascii="Times New Roman" w:hAnsi="Times New Roman"/>
        </w:rPr>
        <w:t>bakılmaksızın</w:t>
      </w:r>
      <w:proofErr w:type="spellEnd"/>
      <w:r w:rsidRPr="00B5175D">
        <w:rPr>
          <w:rFonts w:ascii="Times New Roman" w:hAnsi="Times New Roman"/>
        </w:rPr>
        <w:t xml:space="preserve"> </w:t>
      </w:r>
      <w:proofErr w:type="spellStart"/>
      <w:r w:rsidRPr="00B5175D">
        <w:rPr>
          <w:rFonts w:ascii="Times New Roman" w:hAnsi="Times New Roman"/>
        </w:rPr>
        <w:t>kullanım</w:t>
      </w:r>
      <w:proofErr w:type="spellEnd"/>
      <w:r w:rsidRPr="00B5175D">
        <w:rPr>
          <w:rFonts w:ascii="Times New Roman" w:hAnsi="Times New Roman"/>
        </w:rPr>
        <w:t xml:space="preserve">, </w:t>
      </w:r>
      <w:proofErr w:type="spellStart"/>
      <w:r w:rsidRPr="00B5175D">
        <w:rPr>
          <w:rFonts w:ascii="Times New Roman" w:hAnsi="Times New Roman"/>
        </w:rPr>
        <w:t>işleme</w:t>
      </w:r>
      <w:proofErr w:type="spellEnd"/>
      <w:r w:rsidRPr="00B5175D">
        <w:rPr>
          <w:rFonts w:ascii="Times New Roman" w:hAnsi="Times New Roman"/>
        </w:rPr>
        <w:t xml:space="preserve">, </w:t>
      </w:r>
      <w:proofErr w:type="spellStart"/>
      <w:r w:rsidRPr="00B5175D">
        <w:rPr>
          <w:rFonts w:ascii="Times New Roman" w:hAnsi="Times New Roman"/>
        </w:rPr>
        <w:t>çoğaltma</w:t>
      </w:r>
      <w:proofErr w:type="spellEnd"/>
      <w:r w:rsidRPr="00B5175D">
        <w:rPr>
          <w:rFonts w:ascii="Times New Roman" w:hAnsi="Times New Roman"/>
        </w:rPr>
        <w:t xml:space="preserve">, </w:t>
      </w:r>
      <w:proofErr w:type="spellStart"/>
      <w:r w:rsidRPr="00B5175D">
        <w:rPr>
          <w:rFonts w:ascii="Times New Roman" w:hAnsi="Times New Roman"/>
        </w:rPr>
        <w:t>yayma</w:t>
      </w:r>
      <w:proofErr w:type="spellEnd"/>
      <w:r w:rsidRPr="00B5175D">
        <w:rPr>
          <w:rFonts w:ascii="Times New Roman" w:hAnsi="Times New Roman"/>
        </w:rPr>
        <w:t xml:space="preserve"> (</w:t>
      </w:r>
      <w:proofErr w:type="spellStart"/>
      <w:r w:rsidRPr="00B5175D">
        <w:rPr>
          <w:rFonts w:ascii="Times New Roman" w:hAnsi="Times New Roman"/>
        </w:rPr>
        <w:t>dağıtım</w:t>
      </w:r>
      <w:proofErr w:type="spellEnd"/>
      <w:r w:rsidRPr="00B5175D">
        <w:rPr>
          <w:rFonts w:ascii="Times New Roman" w:hAnsi="Times New Roman"/>
        </w:rPr>
        <w:t xml:space="preserve">), </w:t>
      </w:r>
      <w:proofErr w:type="spellStart"/>
      <w:r w:rsidRPr="00B5175D">
        <w:rPr>
          <w:rFonts w:ascii="Times New Roman" w:hAnsi="Times New Roman"/>
        </w:rPr>
        <w:t>temsil</w:t>
      </w:r>
      <w:proofErr w:type="spellEnd"/>
      <w:r w:rsidRPr="00B5175D">
        <w:rPr>
          <w:rFonts w:ascii="Times New Roman" w:hAnsi="Times New Roman"/>
        </w:rPr>
        <w:t xml:space="preserve"> </w:t>
      </w:r>
      <w:proofErr w:type="spellStart"/>
      <w:r w:rsidRPr="00B5175D">
        <w:rPr>
          <w:rFonts w:ascii="Times New Roman" w:hAnsi="Times New Roman"/>
        </w:rPr>
        <w:t>ve</w:t>
      </w:r>
      <w:proofErr w:type="spellEnd"/>
      <w:r w:rsidRPr="00B5175D">
        <w:rPr>
          <w:rFonts w:ascii="Times New Roman" w:hAnsi="Times New Roman"/>
        </w:rPr>
        <w:t xml:space="preserve"> </w:t>
      </w:r>
      <w:proofErr w:type="spellStart"/>
      <w:r w:rsidRPr="00B5175D">
        <w:rPr>
          <w:rFonts w:ascii="Times New Roman" w:hAnsi="Times New Roman"/>
        </w:rPr>
        <w:t>umuma</w:t>
      </w:r>
      <w:proofErr w:type="spellEnd"/>
      <w:r w:rsidRPr="00B5175D">
        <w:rPr>
          <w:rFonts w:ascii="Times New Roman" w:hAnsi="Times New Roman"/>
        </w:rPr>
        <w:t xml:space="preserve"> </w:t>
      </w:r>
      <w:proofErr w:type="spellStart"/>
      <w:r w:rsidRPr="00B5175D">
        <w:rPr>
          <w:rFonts w:ascii="Times New Roman" w:hAnsi="Times New Roman"/>
        </w:rPr>
        <w:t>iletim</w:t>
      </w:r>
      <w:proofErr w:type="spellEnd"/>
      <w:r w:rsidRPr="00B5175D">
        <w:rPr>
          <w:rFonts w:ascii="Times New Roman" w:hAnsi="Times New Roman"/>
        </w:rPr>
        <w:t xml:space="preserve"> </w:t>
      </w:r>
      <w:proofErr w:type="spellStart"/>
      <w:r w:rsidRPr="00B5175D">
        <w:rPr>
          <w:rFonts w:ascii="Times New Roman" w:hAnsi="Times New Roman"/>
        </w:rPr>
        <w:t>haklarının</w:t>
      </w:r>
      <w:proofErr w:type="spellEnd"/>
      <w:r w:rsidRPr="00B5175D">
        <w:rPr>
          <w:rFonts w:ascii="Times New Roman" w:hAnsi="Times New Roman"/>
        </w:rPr>
        <w:t xml:space="preserve"> </w:t>
      </w:r>
      <w:proofErr w:type="spellStart"/>
      <w:r w:rsidRPr="00B5175D">
        <w:rPr>
          <w:rFonts w:ascii="Times New Roman" w:hAnsi="Times New Roman"/>
        </w:rPr>
        <w:t>Sözleşme</w:t>
      </w:r>
      <w:proofErr w:type="spellEnd"/>
      <w:r w:rsidRPr="00B5175D">
        <w:rPr>
          <w:rFonts w:ascii="Times New Roman" w:hAnsi="Times New Roman"/>
        </w:rPr>
        <w:t xml:space="preserve"> </w:t>
      </w:r>
      <w:proofErr w:type="spellStart"/>
      <w:r w:rsidRPr="00B5175D">
        <w:rPr>
          <w:rFonts w:ascii="Times New Roman" w:hAnsi="Times New Roman"/>
        </w:rPr>
        <w:t>Makamı’na</w:t>
      </w:r>
      <w:proofErr w:type="spellEnd"/>
      <w:r w:rsidRPr="00B5175D">
        <w:rPr>
          <w:rFonts w:ascii="Times New Roman" w:hAnsi="Times New Roman"/>
        </w:rPr>
        <w:t xml:space="preserve"> </w:t>
      </w:r>
      <w:proofErr w:type="spellStart"/>
      <w:r w:rsidRPr="00B5175D">
        <w:rPr>
          <w:rFonts w:ascii="Times New Roman" w:hAnsi="Times New Roman"/>
        </w:rPr>
        <w:t>ait</w:t>
      </w:r>
      <w:proofErr w:type="spellEnd"/>
      <w:r w:rsidRPr="00B5175D">
        <w:rPr>
          <w:rFonts w:ascii="Times New Roman" w:hAnsi="Times New Roman"/>
        </w:rPr>
        <w:t xml:space="preserve"> </w:t>
      </w:r>
      <w:proofErr w:type="spellStart"/>
      <w:r w:rsidRPr="00B5175D">
        <w:rPr>
          <w:rFonts w:ascii="Times New Roman" w:hAnsi="Times New Roman"/>
        </w:rPr>
        <w:t>olacaktır</w:t>
      </w:r>
      <w:proofErr w:type="spellEnd"/>
      <w:r w:rsidRPr="00B5175D">
        <w:rPr>
          <w:rFonts w:ascii="Times New Roman" w:hAnsi="Times New Roman"/>
        </w:rPr>
        <w:t xml:space="preserve">. </w:t>
      </w:r>
      <w:proofErr w:type="spellStart"/>
      <w:r w:rsidRPr="00B5175D">
        <w:rPr>
          <w:rFonts w:ascii="Times New Roman" w:hAnsi="Times New Roman"/>
        </w:rPr>
        <w:t>Sözleşme</w:t>
      </w:r>
      <w:proofErr w:type="spellEnd"/>
      <w:r w:rsidRPr="00B5175D">
        <w:rPr>
          <w:rFonts w:ascii="Times New Roman" w:hAnsi="Times New Roman"/>
        </w:rPr>
        <w:t xml:space="preserve"> </w:t>
      </w:r>
      <w:proofErr w:type="spellStart"/>
      <w:r w:rsidRPr="00B5175D">
        <w:rPr>
          <w:rFonts w:ascii="Times New Roman" w:hAnsi="Times New Roman"/>
        </w:rPr>
        <w:t>Makamı</w:t>
      </w:r>
      <w:proofErr w:type="spellEnd"/>
      <w:r w:rsidRPr="00B5175D">
        <w:rPr>
          <w:rFonts w:ascii="Times New Roman" w:hAnsi="Times New Roman"/>
        </w:rPr>
        <w:t xml:space="preserve">, 5846 </w:t>
      </w:r>
      <w:proofErr w:type="spellStart"/>
      <w:r w:rsidRPr="00B5175D">
        <w:rPr>
          <w:rFonts w:ascii="Times New Roman" w:hAnsi="Times New Roman"/>
        </w:rPr>
        <w:t>sayılı</w:t>
      </w:r>
      <w:proofErr w:type="spellEnd"/>
      <w:r w:rsidRPr="00B5175D">
        <w:rPr>
          <w:rFonts w:ascii="Times New Roman" w:hAnsi="Times New Roman"/>
        </w:rPr>
        <w:t xml:space="preserve"> Fikir </w:t>
      </w:r>
      <w:proofErr w:type="spellStart"/>
      <w:r w:rsidRPr="00B5175D">
        <w:rPr>
          <w:rFonts w:ascii="Times New Roman" w:hAnsi="Times New Roman"/>
        </w:rPr>
        <w:t>ve</w:t>
      </w:r>
      <w:proofErr w:type="spellEnd"/>
      <w:r w:rsidRPr="00B5175D">
        <w:rPr>
          <w:rFonts w:ascii="Times New Roman" w:hAnsi="Times New Roman"/>
        </w:rPr>
        <w:t xml:space="preserve"> Sanat </w:t>
      </w:r>
      <w:proofErr w:type="spellStart"/>
      <w:r w:rsidRPr="00B5175D">
        <w:rPr>
          <w:rFonts w:ascii="Times New Roman" w:hAnsi="Times New Roman"/>
        </w:rPr>
        <w:t>Eserleri</w:t>
      </w:r>
      <w:proofErr w:type="spellEnd"/>
      <w:r w:rsidRPr="00B5175D">
        <w:rPr>
          <w:rFonts w:ascii="Times New Roman" w:hAnsi="Times New Roman"/>
        </w:rPr>
        <w:t xml:space="preserve"> </w:t>
      </w:r>
      <w:proofErr w:type="spellStart"/>
      <w:r w:rsidRPr="00B5175D">
        <w:rPr>
          <w:rFonts w:ascii="Times New Roman" w:hAnsi="Times New Roman"/>
        </w:rPr>
        <w:t>Kanunu</w:t>
      </w:r>
      <w:proofErr w:type="spellEnd"/>
      <w:r w:rsidRPr="00B5175D">
        <w:rPr>
          <w:rFonts w:ascii="Times New Roman" w:hAnsi="Times New Roman"/>
        </w:rPr>
        <w:t xml:space="preserve"> </w:t>
      </w:r>
      <w:proofErr w:type="spellStart"/>
      <w:r w:rsidRPr="00B5175D">
        <w:rPr>
          <w:rFonts w:ascii="Times New Roman" w:hAnsi="Times New Roman"/>
        </w:rPr>
        <w:t>hükümleri</w:t>
      </w:r>
      <w:proofErr w:type="spellEnd"/>
      <w:r w:rsidRPr="00B5175D">
        <w:rPr>
          <w:rFonts w:ascii="Times New Roman" w:hAnsi="Times New Roman"/>
        </w:rPr>
        <w:t xml:space="preserve"> </w:t>
      </w:r>
      <w:proofErr w:type="spellStart"/>
      <w:r w:rsidRPr="00B5175D">
        <w:rPr>
          <w:rFonts w:ascii="Times New Roman" w:hAnsi="Times New Roman"/>
        </w:rPr>
        <w:t>uyarınca</w:t>
      </w:r>
      <w:proofErr w:type="spellEnd"/>
      <w:r w:rsidRPr="00B5175D">
        <w:rPr>
          <w:rFonts w:ascii="Times New Roman" w:hAnsi="Times New Roman"/>
        </w:rPr>
        <w:t xml:space="preserve"> Eser </w:t>
      </w:r>
      <w:proofErr w:type="spellStart"/>
      <w:r w:rsidRPr="00B5175D">
        <w:rPr>
          <w:rFonts w:ascii="Times New Roman" w:hAnsi="Times New Roman"/>
        </w:rPr>
        <w:t>Sahibi</w:t>
      </w:r>
      <w:proofErr w:type="spellEnd"/>
      <w:r w:rsidRPr="00B5175D">
        <w:rPr>
          <w:rFonts w:ascii="Times New Roman" w:hAnsi="Times New Roman"/>
        </w:rPr>
        <w:t xml:space="preserve"> </w:t>
      </w:r>
      <w:proofErr w:type="spellStart"/>
      <w:r w:rsidRPr="00B5175D">
        <w:rPr>
          <w:rFonts w:ascii="Times New Roman" w:hAnsi="Times New Roman"/>
        </w:rPr>
        <w:t>sıfat</w:t>
      </w:r>
      <w:proofErr w:type="spellEnd"/>
      <w:r w:rsidRPr="00B5175D">
        <w:rPr>
          <w:rFonts w:ascii="Times New Roman" w:hAnsi="Times New Roman"/>
        </w:rPr>
        <w:t xml:space="preserve"> </w:t>
      </w:r>
      <w:proofErr w:type="spellStart"/>
      <w:r w:rsidRPr="00B5175D">
        <w:rPr>
          <w:rFonts w:ascii="Times New Roman" w:hAnsi="Times New Roman"/>
        </w:rPr>
        <w:t>ve</w:t>
      </w:r>
      <w:proofErr w:type="spellEnd"/>
      <w:r w:rsidRPr="00B5175D">
        <w:rPr>
          <w:rFonts w:ascii="Times New Roman" w:hAnsi="Times New Roman"/>
        </w:rPr>
        <w:t xml:space="preserve"> </w:t>
      </w:r>
      <w:proofErr w:type="spellStart"/>
      <w:r w:rsidRPr="00B5175D">
        <w:rPr>
          <w:rFonts w:ascii="Times New Roman" w:hAnsi="Times New Roman"/>
        </w:rPr>
        <w:t>haklarına</w:t>
      </w:r>
      <w:proofErr w:type="spellEnd"/>
      <w:r w:rsidRPr="00B5175D">
        <w:rPr>
          <w:rFonts w:ascii="Times New Roman" w:hAnsi="Times New Roman"/>
        </w:rPr>
        <w:t xml:space="preserve"> </w:t>
      </w:r>
      <w:proofErr w:type="spellStart"/>
      <w:r w:rsidRPr="00B5175D">
        <w:rPr>
          <w:rFonts w:ascii="Times New Roman" w:hAnsi="Times New Roman"/>
        </w:rPr>
        <w:t>ve</w:t>
      </w:r>
      <w:proofErr w:type="spellEnd"/>
      <w:r w:rsidRPr="00B5175D">
        <w:rPr>
          <w:rFonts w:ascii="Times New Roman" w:hAnsi="Times New Roman"/>
        </w:rPr>
        <w:t xml:space="preserve"> </w:t>
      </w:r>
      <w:proofErr w:type="spellStart"/>
      <w:r w:rsidRPr="00B5175D">
        <w:rPr>
          <w:rFonts w:ascii="Times New Roman" w:hAnsi="Times New Roman"/>
        </w:rPr>
        <w:t>mülkiyetine</w:t>
      </w:r>
      <w:proofErr w:type="spellEnd"/>
      <w:r w:rsidRPr="00B5175D">
        <w:rPr>
          <w:rFonts w:ascii="Times New Roman" w:hAnsi="Times New Roman"/>
          <w:color w:val="FF0000"/>
        </w:rPr>
        <w:t xml:space="preserve"> </w:t>
      </w:r>
      <w:proofErr w:type="spellStart"/>
      <w:r w:rsidRPr="00B5175D">
        <w:rPr>
          <w:rFonts w:ascii="Times New Roman" w:hAnsi="Times New Roman"/>
          <w:bCs/>
        </w:rPr>
        <w:t>yönelik</w:t>
      </w:r>
      <w:proofErr w:type="spellEnd"/>
      <w:r w:rsidRPr="00B5175D">
        <w:rPr>
          <w:rFonts w:ascii="Times New Roman" w:hAnsi="Times New Roman"/>
          <w:bCs/>
        </w:rPr>
        <w:t xml:space="preserve"> </w:t>
      </w:r>
      <w:proofErr w:type="spellStart"/>
      <w:r w:rsidRPr="00B5175D">
        <w:rPr>
          <w:rFonts w:ascii="Times New Roman" w:hAnsi="Times New Roman"/>
          <w:bCs/>
        </w:rPr>
        <w:t>hak</w:t>
      </w:r>
      <w:proofErr w:type="spellEnd"/>
      <w:r w:rsidRPr="00B5175D">
        <w:rPr>
          <w:rFonts w:ascii="Times New Roman" w:hAnsi="Times New Roman"/>
          <w:bCs/>
        </w:rPr>
        <w:t xml:space="preserve"> </w:t>
      </w:r>
      <w:proofErr w:type="spellStart"/>
      <w:r w:rsidRPr="00B5175D">
        <w:rPr>
          <w:rFonts w:ascii="Times New Roman" w:hAnsi="Times New Roman"/>
          <w:bCs/>
        </w:rPr>
        <w:t>talep</w:t>
      </w:r>
      <w:proofErr w:type="spellEnd"/>
      <w:r w:rsidRPr="00B5175D">
        <w:rPr>
          <w:rFonts w:ascii="Times New Roman" w:hAnsi="Times New Roman"/>
          <w:bCs/>
        </w:rPr>
        <w:t xml:space="preserve"> </w:t>
      </w:r>
      <w:proofErr w:type="spellStart"/>
      <w:r w:rsidRPr="00B5175D">
        <w:rPr>
          <w:rFonts w:ascii="Times New Roman" w:hAnsi="Times New Roman"/>
          <w:bCs/>
        </w:rPr>
        <w:t>edebilecek</w:t>
      </w:r>
      <w:proofErr w:type="spellEnd"/>
      <w:r w:rsidRPr="00B5175D">
        <w:rPr>
          <w:rFonts w:ascii="Times New Roman" w:hAnsi="Times New Roman"/>
          <w:bCs/>
        </w:rPr>
        <w:t xml:space="preserve"> </w:t>
      </w:r>
      <w:proofErr w:type="spellStart"/>
      <w:r w:rsidRPr="00B5175D">
        <w:rPr>
          <w:rFonts w:ascii="Times New Roman" w:hAnsi="Times New Roman"/>
          <w:bCs/>
        </w:rPr>
        <w:t>tüzel</w:t>
      </w:r>
      <w:proofErr w:type="spellEnd"/>
      <w:r w:rsidRPr="00B5175D">
        <w:rPr>
          <w:rFonts w:ascii="Times New Roman" w:hAnsi="Times New Roman"/>
          <w:bCs/>
        </w:rPr>
        <w:t xml:space="preserve"> </w:t>
      </w:r>
      <w:proofErr w:type="spellStart"/>
      <w:r w:rsidRPr="00B5175D">
        <w:rPr>
          <w:rFonts w:ascii="Times New Roman" w:hAnsi="Times New Roman"/>
          <w:bCs/>
        </w:rPr>
        <w:t>kişi</w:t>
      </w:r>
      <w:proofErr w:type="spellEnd"/>
      <w:r w:rsidRPr="00B5175D">
        <w:rPr>
          <w:rFonts w:ascii="Times New Roman" w:hAnsi="Times New Roman"/>
          <w:bCs/>
        </w:rPr>
        <w:t xml:space="preserve"> </w:t>
      </w:r>
      <w:proofErr w:type="spellStart"/>
      <w:r w:rsidRPr="00B5175D">
        <w:rPr>
          <w:rFonts w:ascii="Times New Roman" w:hAnsi="Times New Roman"/>
          <w:bCs/>
        </w:rPr>
        <w:t>Sözleşme</w:t>
      </w:r>
      <w:proofErr w:type="spellEnd"/>
      <w:r w:rsidRPr="00B5175D">
        <w:rPr>
          <w:rFonts w:ascii="Times New Roman" w:hAnsi="Times New Roman"/>
          <w:bCs/>
        </w:rPr>
        <w:t xml:space="preserve"> </w:t>
      </w:r>
      <w:proofErr w:type="spellStart"/>
      <w:r w:rsidRPr="00B5175D">
        <w:rPr>
          <w:rFonts w:ascii="Times New Roman" w:hAnsi="Times New Roman"/>
          <w:bCs/>
        </w:rPr>
        <w:t>Makamı</w:t>
      </w:r>
      <w:proofErr w:type="spellEnd"/>
      <w:r w:rsidRPr="00B5175D">
        <w:rPr>
          <w:rFonts w:ascii="Times New Roman" w:hAnsi="Times New Roman"/>
          <w:bCs/>
        </w:rPr>
        <w:t xml:space="preserve"> </w:t>
      </w:r>
      <w:proofErr w:type="spellStart"/>
      <w:r w:rsidRPr="00B5175D">
        <w:rPr>
          <w:rFonts w:ascii="Times New Roman" w:hAnsi="Times New Roman"/>
          <w:bCs/>
        </w:rPr>
        <w:t>olacaktır</w:t>
      </w:r>
      <w:proofErr w:type="spellEnd"/>
      <w:r w:rsidRPr="00B5175D">
        <w:rPr>
          <w:rFonts w:ascii="Times New Roman" w:hAnsi="Times New Roman"/>
          <w:bCs/>
        </w:rPr>
        <w:t>.</w:t>
      </w:r>
    </w:p>
    <w:p w14:paraId="4A0B3F6D" w14:textId="2CE5E6F7" w:rsidR="00F527F3" w:rsidRPr="00B5175D" w:rsidRDefault="00881295" w:rsidP="00F527F3">
      <w:pPr>
        <w:rPr>
          <w:rFonts w:ascii="Times New Roman" w:hAnsi="Times New Roman" w:cs="Times New Roman"/>
          <w:b/>
          <w:lang w:val="tr-TR"/>
        </w:rPr>
      </w:pPr>
      <w:r>
        <w:rPr>
          <w:rFonts w:ascii="Times New Roman" w:hAnsi="Times New Roman" w:cs="Times New Roman"/>
          <w:b/>
          <w:lang w:val="tr-TR"/>
        </w:rPr>
        <w:t>8</w:t>
      </w:r>
      <w:r w:rsidR="003F194C" w:rsidRPr="00B5175D">
        <w:rPr>
          <w:rFonts w:ascii="Times New Roman" w:hAnsi="Times New Roman" w:cs="Times New Roman"/>
          <w:b/>
          <w:lang w:val="tr-TR"/>
        </w:rPr>
        <w:t xml:space="preserve">. </w:t>
      </w:r>
      <w:r w:rsidR="00F527F3" w:rsidRPr="00B5175D">
        <w:rPr>
          <w:rFonts w:ascii="Times New Roman" w:hAnsi="Times New Roman" w:cs="Times New Roman"/>
          <w:b/>
          <w:lang w:val="tr-TR"/>
        </w:rPr>
        <w:t xml:space="preserve">Başlama tarihi </w:t>
      </w:r>
    </w:p>
    <w:p w14:paraId="2C8D0361" w14:textId="229D144F" w:rsidR="00F527F3" w:rsidRPr="00B5175D" w:rsidRDefault="00494E2C" w:rsidP="00F527F3">
      <w:pPr>
        <w:rPr>
          <w:rFonts w:ascii="Times New Roman" w:hAnsi="Times New Roman" w:cs="Times New Roman"/>
          <w:lang w:val="tr-TR"/>
        </w:rPr>
      </w:pPr>
      <w:r w:rsidRPr="00B5175D">
        <w:rPr>
          <w:rFonts w:ascii="Times New Roman" w:hAnsi="Times New Roman" w:cs="Times New Roman"/>
          <w:lang w:val="tr-TR"/>
        </w:rPr>
        <w:t>Sözleşmenin u</w:t>
      </w:r>
      <w:r w:rsidR="00F527F3" w:rsidRPr="00B5175D">
        <w:rPr>
          <w:rFonts w:ascii="Times New Roman" w:hAnsi="Times New Roman" w:cs="Times New Roman"/>
          <w:lang w:val="tr-TR"/>
        </w:rPr>
        <w:t>ygulamaya başlama tarihi sözleşmenin her iki tarafça imzalandığı tarih</w:t>
      </w:r>
      <w:r w:rsidR="00150C6E" w:rsidRPr="00B5175D">
        <w:rPr>
          <w:rFonts w:ascii="Times New Roman" w:hAnsi="Times New Roman" w:cs="Times New Roman"/>
          <w:lang w:val="tr-TR"/>
        </w:rPr>
        <w:t>tir.</w:t>
      </w:r>
    </w:p>
    <w:p w14:paraId="38C75E5B" w14:textId="752776B2" w:rsidR="00F527F3" w:rsidRPr="00B5175D" w:rsidRDefault="00881295" w:rsidP="00F527F3">
      <w:pPr>
        <w:rPr>
          <w:rFonts w:ascii="Times New Roman" w:hAnsi="Times New Roman" w:cs="Times New Roman"/>
          <w:b/>
          <w:lang w:val="tr-TR"/>
        </w:rPr>
      </w:pPr>
      <w:r>
        <w:rPr>
          <w:rFonts w:ascii="Times New Roman" w:hAnsi="Times New Roman" w:cs="Times New Roman"/>
          <w:b/>
          <w:lang w:val="tr-TR"/>
        </w:rPr>
        <w:t>9</w:t>
      </w:r>
      <w:r w:rsidR="001B4880" w:rsidRPr="00B5175D">
        <w:rPr>
          <w:rFonts w:ascii="Times New Roman" w:hAnsi="Times New Roman" w:cs="Times New Roman"/>
          <w:b/>
          <w:lang w:val="tr-TR"/>
        </w:rPr>
        <w:t xml:space="preserve">. </w:t>
      </w:r>
      <w:r w:rsidR="00F527F3" w:rsidRPr="00B5175D">
        <w:rPr>
          <w:rFonts w:ascii="Times New Roman" w:hAnsi="Times New Roman" w:cs="Times New Roman"/>
          <w:b/>
          <w:lang w:val="tr-TR"/>
        </w:rPr>
        <w:t xml:space="preserve">Uygulama süresi </w:t>
      </w:r>
    </w:p>
    <w:p w14:paraId="537B92CA" w14:textId="4583C5D4"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 xml:space="preserve">Sözleşmenin </w:t>
      </w:r>
      <w:r w:rsidR="00402C77" w:rsidRPr="00B5175D">
        <w:rPr>
          <w:rFonts w:ascii="Times New Roman" w:hAnsi="Times New Roman" w:cs="Times New Roman"/>
          <w:lang w:val="tr-TR"/>
        </w:rPr>
        <w:t>Ek-2</w:t>
      </w:r>
      <w:r w:rsidRPr="00B5175D">
        <w:rPr>
          <w:rFonts w:ascii="Times New Roman" w:hAnsi="Times New Roman" w:cs="Times New Roman"/>
          <w:lang w:val="tr-TR"/>
        </w:rPr>
        <w:t xml:space="preserve"> ve </w:t>
      </w:r>
      <w:r w:rsidR="00402C77" w:rsidRPr="00B5175D">
        <w:rPr>
          <w:rFonts w:ascii="Times New Roman" w:hAnsi="Times New Roman" w:cs="Times New Roman"/>
          <w:lang w:val="tr-TR"/>
        </w:rPr>
        <w:t>Ek-3’ü</w:t>
      </w:r>
      <w:r w:rsidRPr="00B5175D">
        <w:rPr>
          <w:rFonts w:ascii="Times New Roman" w:hAnsi="Times New Roman" w:cs="Times New Roman"/>
          <w:lang w:val="tr-TR"/>
        </w:rPr>
        <w:t xml:space="preserve"> dahilinde ifade edilen görevlerin uygulama süresi, sözleşmenin başlama tarihinden itibaren </w:t>
      </w:r>
      <w:r w:rsidR="00150C6E" w:rsidRPr="00B5175D">
        <w:rPr>
          <w:rFonts w:ascii="Times New Roman" w:hAnsi="Times New Roman" w:cs="Times New Roman"/>
          <w:lang w:val="tr-TR"/>
        </w:rPr>
        <w:t>11 (onbir)</w:t>
      </w:r>
      <w:r w:rsidRPr="00B5175D">
        <w:rPr>
          <w:rFonts w:ascii="Times New Roman" w:hAnsi="Times New Roman" w:cs="Times New Roman"/>
          <w:lang w:val="tr-TR"/>
        </w:rPr>
        <w:t xml:space="preserve"> aydır.</w:t>
      </w:r>
    </w:p>
    <w:p w14:paraId="46BB1F08" w14:textId="6180233B" w:rsidR="00F527F3" w:rsidRPr="00B5175D" w:rsidRDefault="00881295" w:rsidP="00F527F3">
      <w:pPr>
        <w:rPr>
          <w:rFonts w:ascii="Times New Roman" w:hAnsi="Times New Roman" w:cs="Times New Roman"/>
          <w:b/>
          <w:lang w:val="tr-TR"/>
        </w:rPr>
      </w:pPr>
      <w:bookmarkStart w:id="5" w:name="_Ref500218714"/>
      <w:r>
        <w:rPr>
          <w:rFonts w:ascii="Times New Roman" w:hAnsi="Times New Roman" w:cs="Times New Roman"/>
          <w:b/>
          <w:lang w:val="tr-TR"/>
        </w:rPr>
        <w:t>10</w:t>
      </w:r>
      <w:r w:rsidR="001B4880" w:rsidRPr="00B5175D">
        <w:rPr>
          <w:rFonts w:ascii="Times New Roman" w:hAnsi="Times New Roman" w:cs="Times New Roman"/>
          <w:b/>
          <w:lang w:val="tr-TR"/>
        </w:rPr>
        <w:t xml:space="preserve">. </w:t>
      </w:r>
      <w:r w:rsidR="00F527F3" w:rsidRPr="00B5175D">
        <w:rPr>
          <w:rFonts w:ascii="Times New Roman" w:hAnsi="Times New Roman" w:cs="Times New Roman"/>
          <w:b/>
          <w:lang w:val="tr-TR"/>
        </w:rPr>
        <w:t>Rapor</w:t>
      </w:r>
      <w:bookmarkEnd w:id="5"/>
      <w:r w:rsidR="00F527F3" w:rsidRPr="00B5175D">
        <w:rPr>
          <w:rFonts w:ascii="Times New Roman" w:hAnsi="Times New Roman" w:cs="Times New Roman"/>
          <w:b/>
          <w:lang w:val="tr-TR"/>
        </w:rPr>
        <w:t>lama</w:t>
      </w:r>
    </w:p>
    <w:p w14:paraId="13A252F8" w14:textId="13C4370C"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Yüklenici,</w:t>
      </w:r>
      <w:r w:rsidR="00910D5E" w:rsidRPr="00B5175D">
        <w:rPr>
          <w:rFonts w:ascii="Times New Roman" w:hAnsi="Times New Roman" w:cs="Times New Roman"/>
          <w:lang w:val="tr-TR"/>
        </w:rPr>
        <w:t xml:space="preserve"> aylık</w:t>
      </w:r>
      <w:r w:rsidRPr="00B5175D">
        <w:rPr>
          <w:rFonts w:ascii="Times New Roman" w:hAnsi="Times New Roman" w:cs="Times New Roman"/>
          <w:lang w:val="tr-TR"/>
        </w:rPr>
        <w:t xml:space="preserve"> ilerleme raporlarını Genel Koşulların ilgili maddelerinde ve </w:t>
      </w:r>
      <w:r w:rsidR="00B5175D">
        <w:rPr>
          <w:rFonts w:ascii="Times New Roman" w:hAnsi="Times New Roman" w:cs="Times New Roman"/>
          <w:lang w:val="tr-TR"/>
        </w:rPr>
        <w:t>Sözleşme Md.</w:t>
      </w:r>
      <w:r w:rsidR="00B5175D" w:rsidRPr="00B5175D">
        <w:rPr>
          <w:rFonts w:ascii="Times New Roman" w:hAnsi="Times New Roman" w:cs="Times New Roman"/>
          <w:bCs/>
        </w:rPr>
        <w:t>4.2.10.</w:t>
      </w:r>
      <w:r w:rsidR="00B5175D">
        <w:rPr>
          <w:rFonts w:ascii="Times New Roman" w:hAnsi="Times New Roman" w:cs="Times New Roman"/>
          <w:bCs/>
        </w:rPr>
        <w:t>’</w:t>
      </w:r>
      <w:r w:rsidRPr="00B5175D">
        <w:rPr>
          <w:rFonts w:ascii="Times New Roman" w:hAnsi="Times New Roman" w:cs="Times New Roman"/>
          <w:lang w:val="tr-TR"/>
        </w:rPr>
        <w:t>de belirtildiği şekliyle sunar.</w:t>
      </w:r>
    </w:p>
    <w:p w14:paraId="35C5BF96" w14:textId="302936E5" w:rsidR="00D44D0C" w:rsidRDefault="003F194C" w:rsidP="003006E9">
      <w:pPr>
        <w:overflowPunct w:val="0"/>
        <w:autoSpaceDE w:val="0"/>
        <w:autoSpaceDN w:val="0"/>
        <w:adjustRightInd w:val="0"/>
        <w:spacing w:after="120" w:line="240" w:lineRule="auto"/>
        <w:jc w:val="both"/>
        <w:textAlignment w:val="baseline"/>
        <w:rPr>
          <w:rFonts w:ascii="Times New Roman" w:hAnsi="Times New Roman" w:cs="Times New Roman"/>
          <w:b/>
          <w:lang w:val="tr-TR"/>
        </w:rPr>
      </w:pPr>
      <w:r w:rsidRPr="00B5175D">
        <w:rPr>
          <w:rFonts w:ascii="Times New Roman" w:hAnsi="Times New Roman" w:cs="Times New Roman"/>
          <w:b/>
          <w:lang w:val="tr-TR"/>
        </w:rPr>
        <w:t>1</w:t>
      </w:r>
      <w:r w:rsidR="00881295">
        <w:rPr>
          <w:rFonts w:ascii="Times New Roman" w:hAnsi="Times New Roman" w:cs="Times New Roman"/>
          <w:b/>
          <w:lang w:val="tr-TR"/>
        </w:rPr>
        <w:t>1</w:t>
      </w:r>
      <w:r w:rsidR="001B4880" w:rsidRPr="00B5175D">
        <w:rPr>
          <w:rFonts w:ascii="Times New Roman" w:hAnsi="Times New Roman" w:cs="Times New Roman"/>
          <w:b/>
          <w:lang w:val="tr-TR"/>
        </w:rPr>
        <w:t xml:space="preserve">. </w:t>
      </w:r>
      <w:r w:rsidR="006E1F7B" w:rsidRPr="006E1F7B">
        <w:rPr>
          <w:rFonts w:ascii="Times New Roman" w:hAnsi="Times New Roman" w:cs="Times New Roman"/>
          <w:b/>
          <w:lang w:val="tr-TR"/>
        </w:rPr>
        <w:t>Kabul işlemleri ve g</w:t>
      </w:r>
      <w:r w:rsidR="00D44D0C" w:rsidRPr="006E1F7B">
        <w:rPr>
          <w:rFonts w:ascii="Times New Roman" w:hAnsi="Times New Roman" w:cs="Times New Roman"/>
          <w:b/>
          <w:lang w:val="tr-TR"/>
        </w:rPr>
        <w:t xml:space="preserve">aranti </w:t>
      </w:r>
    </w:p>
    <w:p w14:paraId="406467F0" w14:textId="77777777" w:rsidR="003006E9" w:rsidRPr="003006E9" w:rsidRDefault="003006E9" w:rsidP="003006E9">
      <w:pPr>
        <w:spacing w:after="120" w:line="240" w:lineRule="auto"/>
        <w:rPr>
          <w:rFonts w:ascii="Times New Roman" w:hAnsi="Times New Roman" w:cs="Times New Roman"/>
        </w:rPr>
      </w:pPr>
      <w:r w:rsidRPr="003006E9">
        <w:rPr>
          <w:rFonts w:ascii="Times New Roman" w:hAnsi="Times New Roman" w:cs="Times New Roman"/>
        </w:rPr>
        <w:t xml:space="preserve">11.1. </w:t>
      </w:r>
      <w:proofErr w:type="spellStart"/>
      <w:r w:rsidRPr="003006E9">
        <w:rPr>
          <w:rFonts w:ascii="Times New Roman" w:hAnsi="Times New Roman" w:cs="Times New Roman"/>
        </w:rPr>
        <w:t>Malzeme</w:t>
      </w:r>
      <w:proofErr w:type="spellEnd"/>
      <w:r w:rsidRPr="003006E9">
        <w:rPr>
          <w:rFonts w:ascii="Times New Roman" w:hAnsi="Times New Roman" w:cs="Times New Roman"/>
        </w:rPr>
        <w:t xml:space="preserve"> test </w:t>
      </w:r>
      <w:proofErr w:type="spellStart"/>
      <w:r w:rsidRPr="003006E9">
        <w:rPr>
          <w:rFonts w:ascii="Times New Roman" w:hAnsi="Times New Roman" w:cs="Times New Roman"/>
        </w:rPr>
        <w:t>işlemleri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imalat</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yerinde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kullanım</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muayenesi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ve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kabul</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işlemleri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ise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sevkiyattan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önce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yerinde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ve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sözleşme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makamının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göstereceği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alanlarda</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yürütülecektir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Proje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denetçisi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proje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uzmanlarının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raporları</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doğrultusunda</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mallar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devralınmadan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önce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şartnamesine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uygun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olmayan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malların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değiştirilmesini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onarım</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veya</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yeniden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montajını</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isteme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ve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karar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verme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hakkına</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sahiptir</w:t>
      </w:r>
      <w:proofErr w:type="spellEnd"/>
      <w:r w:rsidRPr="003006E9">
        <w:rPr>
          <w:rFonts w:ascii="Times New Roman" w:hAnsi="Times New Roman" w:cs="Times New Roman"/>
        </w:rPr>
        <w:t xml:space="preserve">. </w:t>
      </w:r>
    </w:p>
    <w:p w14:paraId="66F43030" w14:textId="77777777" w:rsidR="003006E9" w:rsidRPr="003006E9" w:rsidRDefault="003006E9" w:rsidP="003006E9">
      <w:pPr>
        <w:rPr>
          <w:rFonts w:ascii="Times New Roman" w:hAnsi="Times New Roman" w:cs="Times New Roman"/>
        </w:rPr>
      </w:pPr>
      <w:r w:rsidRPr="003006E9">
        <w:rPr>
          <w:rFonts w:ascii="Times New Roman" w:hAnsi="Times New Roman" w:cs="Times New Roman"/>
        </w:rPr>
        <w:t xml:space="preserve">11.2. Teslim </w:t>
      </w:r>
      <w:proofErr w:type="spellStart"/>
      <w:r w:rsidRPr="003006E9">
        <w:rPr>
          <w:rFonts w:ascii="Times New Roman" w:hAnsi="Times New Roman" w:cs="Times New Roman"/>
        </w:rPr>
        <w:t>edilen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malzemelerin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garanti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süresi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Sözleşme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Makamının</w:t>
      </w:r>
      <w:proofErr w:type="spellEnd"/>
      <w:r w:rsidRPr="003006E9">
        <w:rPr>
          <w:rFonts w:ascii="Times New Roman" w:hAnsi="Times New Roman" w:cs="Times New Roman"/>
        </w:rPr>
        <w:t xml:space="preserve"> 300 </w:t>
      </w:r>
      <w:proofErr w:type="spellStart"/>
      <w:r w:rsidRPr="003006E9">
        <w:rPr>
          <w:rFonts w:ascii="Times New Roman" w:hAnsi="Times New Roman" w:cs="Times New Roman"/>
        </w:rPr>
        <w:t>adet</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ön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seri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imalat</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malzemelerini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kabul</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tarihinden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itibaren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bir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yıl</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olacaktır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Yüklenici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garanti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süresi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zarfında</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kullanımdan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kaynaklı</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olmayan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malzeme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tasarım</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ve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imalat</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hatalarını</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garanti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eder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varsa</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kusurları</w:t>
      </w:r>
      <w:proofErr w:type="spellEnd"/>
      <w:r w:rsidRPr="003006E9">
        <w:rPr>
          <w:rFonts w:ascii="Times New Roman" w:hAnsi="Times New Roman" w:cs="Times New Roman"/>
        </w:rPr>
        <w:t xml:space="preserve"> 30 </w:t>
      </w:r>
      <w:proofErr w:type="spellStart"/>
      <w:r w:rsidRPr="003006E9">
        <w:rPr>
          <w:rFonts w:ascii="Times New Roman" w:hAnsi="Times New Roman" w:cs="Times New Roman"/>
        </w:rPr>
        <w:t>gün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içinde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giderir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Sözleşme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garanti</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süresinin</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bitimine</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kadar</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tamamlanmış</w:t>
      </w:r>
      <w:proofErr w:type="spellEnd"/>
      <w:r w:rsidRPr="003006E9">
        <w:rPr>
          <w:rFonts w:ascii="Times New Roman" w:hAnsi="Times New Roman" w:cs="Times New Roman"/>
        </w:rPr>
        <w:t xml:space="preserve"> </w:t>
      </w:r>
      <w:proofErr w:type="spellStart"/>
      <w:r w:rsidRPr="003006E9">
        <w:rPr>
          <w:rFonts w:ascii="Times New Roman" w:hAnsi="Times New Roman" w:cs="Times New Roman"/>
        </w:rPr>
        <w:t>sayılmaz</w:t>
      </w:r>
      <w:proofErr w:type="spellEnd"/>
      <w:r w:rsidRPr="003006E9">
        <w:rPr>
          <w:rFonts w:ascii="Times New Roman" w:hAnsi="Times New Roman" w:cs="Times New Roman"/>
        </w:rPr>
        <w:t xml:space="preserve">. </w:t>
      </w:r>
    </w:p>
    <w:p w14:paraId="5555BE7F" w14:textId="6C0326CD" w:rsidR="00F527F3" w:rsidRPr="00B5175D" w:rsidRDefault="00881295" w:rsidP="00F527F3">
      <w:pPr>
        <w:rPr>
          <w:rFonts w:ascii="Times New Roman" w:hAnsi="Times New Roman" w:cs="Times New Roman"/>
          <w:b/>
          <w:lang w:val="tr-TR"/>
        </w:rPr>
      </w:pPr>
      <w:r>
        <w:rPr>
          <w:rFonts w:ascii="Times New Roman" w:hAnsi="Times New Roman" w:cs="Times New Roman"/>
          <w:b/>
          <w:lang w:val="tr-TR"/>
        </w:rPr>
        <w:t xml:space="preserve">12. </w:t>
      </w:r>
      <w:r w:rsidR="00F527F3" w:rsidRPr="00B5175D">
        <w:rPr>
          <w:rFonts w:ascii="Times New Roman" w:hAnsi="Times New Roman" w:cs="Times New Roman"/>
          <w:b/>
          <w:lang w:val="tr-TR"/>
        </w:rPr>
        <w:t xml:space="preserve">İletişim-tebligat adresleri </w:t>
      </w:r>
    </w:p>
    <w:p w14:paraId="5579F623" w14:textId="0832377E" w:rsidR="00F527F3" w:rsidRPr="00B5175D" w:rsidRDefault="00F527F3" w:rsidP="001B4880">
      <w:pPr>
        <w:rPr>
          <w:rFonts w:ascii="Times New Roman" w:hAnsi="Times New Roman" w:cs="Times New Roman"/>
          <w:lang w:val="tr-TR"/>
        </w:rPr>
      </w:pPr>
      <w:r w:rsidRPr="00B5175D">
        <w:rPr>
          <w:rFonts w:ascii="Times New Roman" w:hAnsi="Times New Roman" w:cs="Times New Roman"/>
          <w:lang w:val="tr-TR"/>
        </w:rPr>
        <w:t>Sözleşme makamı ve tedarikçi arasındaki bu sözleşme ile ilgili tüm yazışmalarda sözleşmenin başlığı ve kimlik numarası belirtilecektir. Yazışmalar, bu sözleşmedeki adreslere</w:t>
      </w:r>
      <w:r w:rsidR="00150C6E" w:rsidRPr="00B5175D">
        <w:rPr>
          <w:rFonts w:ascii="Times New Roman" w:hAnsi="Times New Roman" w:cs="Times New Roman"/>
          <w:lang w:val="tr-TR"/>
        </w:rPr>
        <w:t xml:space="preserve"> e</w:t>
      </w:r>
      <w:r w:rsidRPr="00B5175D">
        <w:rPr>
          <w:rFonts w:ascii="Times New Roman" w:hAnsi="Times New Roman" w:cs="Times New Roman"/>
          <w:lang w:val="tr-TR"/>
        </w:rPr>
        <w:t xml:space="preserve"> posta</w:t>
      </w:r>
      <w:r w:rsidR="00150C6E" w:rsidRPr="00B5175D">
        <w:rPr>
          <w:rFonts w:ascii="Times New Roman" w:hAnsi="Times New Roman" w:cs="Times New Roman"/>
          <w:lang w:val="tr-TR"/>
        </w:rPr>
        <w:t xml:space="preserve"> </w:t>
      </w:r>
      <w:r w:rsidRPr="00B5175D">
        <w:rPr>
          <w:rFonts w:ascii="Times New Roman" w:hAnsi="Times New Roman" w:cs="Times New Roman"/>
          <w:lang w:val="tr-TR"/>
        </w:rPr>
        <w:t>yoluyla gönderilecek veya elden teslim edilecektir.</w:t>
      </w:r>
    </w:p>
    <w:p w14:paraId="42E47B0D" w14:textId="77777777" w:rsidR="00F527F3" w:rsidRPr="00B5175D" w:rsidRDefault="00F527F3" w:rsidP="001B4880">
      <w:pPr>
        <w:rPr>
          <w:rFonts w:ascii="Times New Roman" w:hAnsi="Times New Roman" w:cs="Times New Roman"/>
          <w:lang w:val="tr-TR"/>
        </w:rPr>
      </w:pPr>
      <w:r w:rsidRPr="00B5175D">
        <w:rPr>
          <w:rFonts w:ascii="Times New Roman" w:hAnsi="Times New Roman" w:cs="Times New Roman"/>
          <w:lang w:val="tr-TR"/>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14:paraId="52516F7F" w14:textId="6E05A476" w:rsidR="00F527F3" w:rsidRPr="00B5175D" w:rsidRDefault="001B4880" w:rsidP="00F527F3">
      <w:pPr>
        <w:rPr>
          <w:rFonts w:ascii="Times New Roman" w:hAnsi="Times New Roman" w:cs="Times New Roman"/>
          <w:b/>
          <w:lang w:val="tr-TR"/>
        </w:rPr>
      </w:pPr>
      <w:r w:rsidRPr="00B5175D">
        <w:rPr>
          <w:rFonts w:ascii="Times New Roman" w:hAnsi="Times New Roman" w:cs="Times New Roman"/>
          <w:b/>
          <w:lang w:val="tr-TR"/>
        </w:rPr>
        <w:t>1</w:t>
      </w:r>
      <w:r w:rsidR="00881295">
        <w:rPr>
          <w:rFonts w:ascii="Times New Roman" w:hAnsi="Times New Roman" w:cs="Times New Roman"/>
          <w:b/>
          <w:lang w:val="tr-TR"/>
        </w:rPr>
        <w:t>3</w:t>
      </w:r>
      <w:r w:rsidRPr="00B5175D">
        <w:rPr>
          <w:rFonts w:ascii="Times New Roman" w:hAnsi="Times New Roman" w:cs="Times New Roman"/>
          <w:b/>
          <w:lang w:val="tr-TR"/>
        </w:rPr>
        <w:t xml:space="preserve">. </w:t>
      </w:r>
      <w:r w:rsidR="00F527F3" w:rsidRPr="00B5175D">
        <w:rPr>
          <w:rFonts w:ascii="Times New Roman" w:hAnsi="Times New Roman" w:cs="Times New Roman"/>
          <w:b/>
          <w:lang w:val="tr-TR"/>
        </w:rPr>
        <w:t xml:space="preserve">Sözleşmenin tabi olduğu hukuk ve dili </w:t>
      </w:r>
    </w:p>
    <w:p w14:paraId="462F488A" w14:textId="0FFE0944" w:rsidR="00F527F3" w:rsidRPr="00B5175D" w:rsidRDefault="00F527F3" w:rsidP="001B4880">
      <w:pPr>
        <w:rPr>
          <w:rFonts w:ascii="Times New Roman" w:hAnsi="Times New Roman" w:cs="Times New Roman"/>
          <w:lang w:val="tr-TR"/>
        </w:rPr>
      </w:pPr>
      <w:r w:rsidRPr="00B5175D">
        <w:rPr>
          <w:rFonts w:ascii="Times New Roman" w:hAnsi="Times New Roman" w:cs="Times New Roman"/>
          <w:lang w:val="tr-TR"/>
        </w:rPr>
        <w:t>Sözleşmede düzenlenmeyen her husus Türkiye Cumhuriyeti kanunları kapsamında değerlendirilecektir. Sözleşmenin dili; taraflar arasındaki bütün yazılı iletişim Türkçe yapılır.</w:t>
      </w:r>
    </w:p>
    <w:p w14:paraId="1EFEB4C5" w14:textId="6941176C" w:rsidR="00F527F3" w:rsidRPr="00B5175D" w:rsidRDefault="001B4880" w:rsidP="00F527F3">
      <w:pPr>
        <w:rPr>
          <w:rFonts w:ascii="Times New Roman" w:hAnsi="Times New Roman" w:cs="Times New Roman"/>
          <w:b/>
          <w:lang w:val="tr-TR"/>
        </w:rPr>
      </w:pPr>
      <w:r w:rsidRPr="00B5175D">
        <w:rPr>
          <w:rFonts w:ascii="Times New Roman" w:hAnsi="Times New Roman" w:cs="Times New Roman"/>
          <w:b/>
          <w:lang w:val="tr-TR"/>
        </w:rPr>
        <w:t>1</w:t>
      </w:r>
      <w:r w:rsidR="00881295">
        <w:rPr>
          <w:rFonts w:ascii="Times New Roman" w:hAnsi="Times New Roman" w:cs="Times New Roman"/>
          <w:b/>
          <w:lang w:val="tr-TR"/>
        </w:rPr>
        <w:t>4</w:t>
      </w:r>
      <w:r w:rsidRPr="00B5175D">
        <w:rPr>
          <w:rFonts w:ascii="Times New Roman" w:hAnsi="Times New Roman" w:cs="Times New Roman"/>
          <w:b/>
          <w:lang w:val="tr-TR"/>
        </w:rPr>
        <w:t xml:space="preserve">. </w:t>
      </w:r>
      <w:r w:rsidR="00F527F3" w:rsidRPr="00B5175D">
        <w:rPr>
          <w:rFonts w:ascii="Times New Roman" w:hAnsi="Times New Roman" w:cs="Times New Roman"/>
          <w:b/>
          <w:lang w:val="tr-TR"/>
        </w:rPr>
        <w:t xml:space="preserve">Anlaşmazlıkların giderilmesi </w:t>
      </w:r>
    </w:p>
    <w:p w14:paraId="2C69ACDB" w14:textId="4925C599" w:rsidR="00F527F3" w:rsidRDefault="00F527F3" w:rsidP="00F527F3">
      <w:pPr>
        <w:rPr>
          <w:rFonts w:ascii="Times New Roman" w:hAnsi="Times New Roman" w:cs="Times New Roman"/>
          <w:lang w:val="tr-TR"/>
        </w:rPr>
      </w:pPr>
      <w:r w:rsidRPr="00B5175D">
        <w:rPr>
          <w:rFonts w:ascii="Times New Roman" w:hAnsi="Times New Roman" w:cs="Times New Roman"/>
          <w:lang w:val="tr-TR"/>
        </w:rPr>
        <w:t xml:space="preserve">Bu sözleşmeyle ilgili ya da bu sözleşmeden dolayı ortaya çıkan ve diğer herhangi bir şekilde çözümlenemeyen herhangi bir anlaşmazlık </w:t>
      </w:r>
      <w:r w:rsidR="00210060" w:rsidRPr="00B5175D">
        <w:rPr>
          <w:rFonts w:ascii="Times New Roman" w:hAnsi="Times New Roman" w:cs="Times New Roman"/>
          <w:lang w:val="tr-TR"/>
        </w:rPr>
        <w:t>Ankara</w:t>
      </w:r>
      <w:r w:rsidRPr="00B5175D">
        <w:rPr>
          <w:rFonts w:ascii="Times New Roman" w:hAnsi="Times New Roman" w:cs="Times New Roman"/>
          <w:lang w:val="tr-TR"/>
        </w:rPr>
        <w:t xml:space="preserve"> mahkemelerince çözülür.</w:t>
      </w:r>
    </w:p>
    <w:p w14:paraId="1A8A239D" w14:textId="77777777" w:rsidR="008C7B3C" w:rsidRDefault="008C7B3C" w:rsidP="00F527F3">
      <w:pPr>
        <w:rPr>
          <w:rFonts w:ascii="Times New Roman" w:hAnsi="Times New Roman" w:cs="Times New Roman"/>
          <w:lang w:val="tr-TR"/>
        </w:rPr>
      </w:pPr>
    </w:p>
    <w:p w14:paraId="438C98AB" w14:textId="77777777" w:rsidR="008C7B3C" w:rsidRDefault="008C7B3C" w:rsidP="00F527F3">
      <w:pPr>
        <w:rPr>
          <w:rFonts w:ascii="Times New Roman" w:hAnsi="Times New Roman" w:cs="Times New Roman"/>
          <w:lang w:val="tr-TR"/>
        </w:rPr>
      </w:pPr>
    </w:p>
    <w:p w14:paraId="48ECB7D9" w14:textId="77777777" w:rsidR="008C7B3C" w:rsidRPr="00B5175D" w:rsidRDefault="008C7B3C" w:rsidP="00F527F3">
      <w:pPr>
        <w:rPr>
          <w:rFonts w:ascii="Times New Roman" w:hAnsi="Times New Roman" w:cs="Times New Roman"/>
          <w:lang w:val="tr-TR"/>
        </w:rPr>
      </w:pPr>
    </w:p>
    <w:p w14:paraId="6D190561" w14:textId="52E96C29"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 xml:space="preserve">İşbu sözleşme, bir tanesi sözleşme makamı diğeri ise yüklenicide kalacak şekilde, </w:t>
      </w:r>
      <w:r w:rsidR="00881295">
        <w:rPr>
          <w:rFonts w:ascii="Times New Roman" w:hAnsi="Times New Roman" w:cs="Times New Roman"/>
          <w:lang w:val="tr-TR"/>
        </w:rPr>
        <w:t xml:space="preserve">on dört madde ve </w:t>
      </w:r>
      <w:r w:rsidRPr="00B5175D">
        <w:rPr>
          <w:rFonts w:ascii="Times New Roman" w:hAnsi="Times New Roman" w:cs="Times New Roman"/>
          <w:lang w:val="tr-TR"/>
        </w:rPr>
        <w:t>iki asıl nüsha olarak hazırlanmıştır.</w:t>
      </w:r>
    </w:p>
    <w:p w14:paraId="73F04070" w14:textId="77777777" w:rsidR="00F527F3" w:rsidRPr="00B5175D" w:rsidRDefault="00F527F3" w:rsidP="00F527F3">
      <w:pPr>
        <w:rPr>
          <w:rFonts w:ascii="Times New Roman" w:hAnsi="Times New Roman" w:cs="Times New Roman"/>
          <w:lang w:val="tr-TR"/>
        </w:rPr>
      </w:pPr>
    </w:p>
    <w:p w14:paraId="5C403A83" w14:textId="77777777" w:rsidR="008D0791" w:rsidRPr="00B5175D" w:rsidRDefault="008D0791" w:rsidP="00F527F3">
      <w:pPr>
        <w:rPr>
          <w:rFonts w:ascii="Times New Roman" w:hAnsi="Times New Roman" w:cs="Times New Roman"/>
          <w:lang w:val="tr-TR"/>
        </w:rPr>
      </w:pPr>
    </w:p>
    <w:tbl>
      <w:tblPr>
        <w:tblW w:w="11866" w:type="dxa"/>
        <w:tblLayout w:type="fixed"/>
        <w:tblLook w:val="0000" w:firstRow="0" w:lastRow="0" w:firstColumn="0" w:lastColumn="0" w:noHBand="0" w:noVBand="0"/>
      </w:tblPr>
      <w:tblGrid>
        <w:gridCol w:w="1599"/>
        <w:gridCol w:w="3259"/>
        <w:gridCol w:w="4682"/>
        <w:gridCol w:w="2326"/>
      </w:tblGrid>
      <w:tr w:rsidR="00F527F3" w:rsidRPr="00B5175D" w14:paraId="3F3C7151" w14:textId="77777777" w:rsidTr="00210060">
        <w:tc>
          <w:tcPr>
            <w:tcW w:w="4858" w:type="dxa"/>
            <w:gridSpan w:val="2"/>
          </w:tcPr>
          <w:p w14:paraId="62E4FF99" w14:textId="77777777" w:rsidR="00F527F3" w:rsidRPr="00B5175D" w:rsidRDefault="00F527F3" w:rsidP="00F527F3">
            <w:pPr>
              <w:rPr>
                <w:rFonts w:ascii="Times New Roman" w:hAnsi="Times New Roman" w:cs="Times New Roman"/>
                <w:b/>
                <w:lang w:val="tr-TR"/>
              </w:rPr>
            </w:pPr>
            <w:r w:rsidRPr="00B5175D">
              <w:rPr>
                <w:rFonts w:ascii="Times New Roman" w:hAnsi="Times New Roman" w:cs="Times New Roman"/>
                <w:b/>
                <w:lang w:val="tr-TR"/>
              </w:rPr>
              <w:t>Yüklenicinin</w:t>
            </w:r>
          </w:p>
        </w:tc>
        <w:tc>
          <w:tcPr>
            <w:tcW w:w="7008" w:type="dxa"/>
            <w:gridSpan w:val="2"/>
          </w:tcPr>
          <w:p w14:paraId="062E749D" w14:textId="77777777" w:rsidR="00F527F3" w:rsidRPr="00B5175D" w:rsidRDefault="00F527F3" w:rsidP="00F527F3">
            <w:pPr>
              <w:rPr>
                <w:rFonts w:ascii="Times New Roman" w:hAnsi="Times New Roman" w:cs="Times New Roman"/>
                <w:b/>
                <w:lang w:val="tr-TR"/>
              </w:rPr>
            </w:pPr>
            <w:r w:rsidRPr="00B5175D">
              <w:rPr>
                <w:rFonts w:ascii="Times New Roman" w:hAnsi="Times New Roman" w:cs="Times New Roman"/>
                <w:b/>
                <w:lang w:val="tr-TR"/>
              </w:rPr>
              <w:t>Sözleşme Makamının</w:t>
            </w:r>
          </w:p>
        </w:tc>
      </w:tr>
      <w:tr w:rsidR="00F527F3" w:rsidRPr="00B5175D" w14:paraId="39F541CD" w14:textId="77777777" w:rsidTr="00210060">
        <w:trPr>
          <w:cantSplit/>
        </w:trPr>
        <w:tc>
          <w:tcPr>
            <w:tcW w:w="1599" w:type="dxa"/>
          </w:tcPr>
          <w:p w14:paraId="0CD418CE"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Adı:</w:t>
            </w:r>
          </w:p>
        </w:tc>
        <w:tc>
          <w:tcPr>
            <w:tcW w:w="3259" w:type="dxa"/>
          </w:tcPr>
          <w:p w14:paraId="3FC84B49" w14:textId="77777777" w:rsidR="00F527F3" w:rsidRPr="00B5175D" w:rsidRDefault="00F527F3" w:rsidP="00F527F3">
            <w:pPr>
              <w:rPr>
                <w:rFonts w:ascii="Times New Roman" w:hAnsi="Times New Roman" w:cs="Times New Roman"/>
                <w:lang w:val="tr-TR"/>
              </w:rPr>
            </w:pPr>
          </w:p>
        </w:tc>
        <w:tc>
          <w:tcPr>
            <w:tcW w:w="4682" w:type="dxa"/>
          </w:tcPr>
          <w:p w14:paraId="6F6867D6" w14:textId="2DCB7012" w:rsidR="00F527F3" w:rsidRPr="00B5175D" w:rsidRDefault="00F527F3" w:rsidP="00F527F3">
            <w:pPr>
              <w:rPr>
                <w:rFonts w:ascii="Times New Roman" w:hAnsi="Times New Roman" w:cs="Times New Roman"/>
              </w:rPr>
            </w:pPr>
            <w:r w:rsidRPr="00B5175D">
              <w:rPr>
                <w:rFonts w:ascii="Times New Roman" w:hAnsi="Times New Roman" w:cs="Times New Roman"/>
                <w:lang w:val="tr-TR"/>
              </w:rPr>
              <w:t>Adı</w:t>
            </w:r>
            <w:r w:rsidR="00F90A92">
              <w:rPr>
                <w:rFonts w:ascii="Times New Roman" w:hAnsi="Times New Roman" w:cs="Times New Roman"/>
                <w:lang w:val="tr-TR"/>
              </w:rPr>
              <w:tab/>
            </w:r>
            <w:r w:rsidRPr="00B5175D">
              <w:rPr>
                <w:rFonts w:ascii="Times New Roman" w:hAnsi="Times New Roman" w:cs="Times New Roman"/>
                <w:lang w:val="tr-TR"/>
              </w:rPr>
              <w:t>:</w:t>
            </w:r>
            <w:r w:rsidR="00210060" w:rsidRPr="00B5175D">
              <w:rPr>
                <w:rFonts w:ascii="Times New Roman" w:hAnsi="Times New Roman" w:cs="Times New Roman"/>
                <w:lang w:val="tr-TR"/>
              </w:rPr>
              <w:t xml:space="preserve"> </w:t>
            </w:r>
            <w:proofErr w:type="spellStart"/>
            <w:r w:rsidR="00210060" w:rsidRPr="00B5175D">
              <w:rPr>
                <w:rFonts w:ascii="Times New Roman" w:hAnsi="Times New Roman" w:cs="Times New Roman"/>
              </w:rPr>
              <w:t>Serebral</w:t>
            </w:r>
            <w:proofErr w:type="spellEnd"/>
            <w:r w:rsidR="00210060" w:rsidRPr="00B5175D">
              <w:rPr>
                <w:rFonts w:ascii="Times New Roman" w:hAnsi="Times New Roman" w:cs="Times New Roman"/>
              </w:rPr>
              <w:t xml:space="preserve"> </w:t>
            </w:r>
            <w:proofErr w:type="spellStart"/>
            <w:r w:rsidR="00210060" w:rsidRPr="00B5175D">
              <w:rPr>
                <w:rFonts w:ascii="Times New Roman" w:hAnsi="Times New Roman" w:cs="Times New Roman"/>
              </w:rPr>
              <w:t>Palsili</w:t>
            </w:r>
            <w:proofErr w:type="spellEnd"/>
            <w:r w:rsidR="00210060" w:rsidRPr="00B5175D">
              <w:rPr>
                <w:rFonts w:ascii="Times New Roman" w:hAnsi="Times New Roman" w:cs="Times New Roman"/>
              </w:rPr>
              <w:t xml:space="preserve"> </w:t>
            </w:r>
            <w:proofErr w:type="spellStart"/>
            <w:r w:rsidR="00210060" w:rsidRPr="00B5175D">
              <w:rPr>
                <w:rFonts w:ascii="Times New Roman" w:hAnsi="Times New Roman" w:cs="Times New Roman"/>
              </w:rPr>
              <w:t>Çocuklar</w:t>
            </w:r>
            <w:proofErr w:type="spellEnd"/>
            <w:r w:rsidR="00210060" w:rsidRPr="00B5175D">
              <w:rPr>
                <w:rFonts w:ascii="Times New Roman" w:hAnsi="Times New Roman" w:cs="Times New Roman"/>
              </w:rPr>
              <w:t xml:space="preserve"> </w:t>
            </w:r>
            <w:proofErr w:type="spellStart"/>
            <w:r w:rsidR="00210060" w:rsidRPr="00B5175D">
              <w:rPr>
                <w:rFonts w:ascii="Times New Roman" w:hAnsi="Times New Roman" w:cs="Times New Roman"/>
              </w:rPr>
              <w:t>Derneği</w:t>
            </w:r>
            <w:proofErr w:type="spellEnd"/>
            <w:r w:rsidR="00210060" w:rsidRPr="00B5175D">
              <w:rPr>
                <w:rFonts w:ascii="Times New Roman" w:hAnsi="Times New Roman" w:cs="Times New Roman"/>
              </w:rPr>
              <w:t xml:space="preserve"> </w:t>
            </w:r>
            <w:r w:rsidR="00F90A92">
              <w:rPr>
                <w:rFonts w:ascii="Times New Roman" w:hAnsi="Times New Roman" w:cs="Times New Roman"/>
              </w:rPr>
              <w:tab/>
              <w:t xml:space="preserve">  </w:t>
            </w:r>
            <w:r w:rsidR="00F90A92">
              <w:rPr>
                <w:rFonts w:ascii="Times New Roman" w:hAnsi="Times New Roman" w:cs="Times New Roman"/>
              </w:rPr>
              <w:tab/>
              <w:t>“</w:t>
            </w:r>
            <w:r w:rsidR="00210060" w:rsidRPr="00B5175D">
              <w:rPr>
                <w:rFonts w:ascii="Times New Roman" w:hAnsi="Times New Roman" w:cs="Times New Roman"/>
              </w:rPr>
              <w:t>SERÇEV</w:t>
            </w:r>
            <w:r w:rsidR="00F90A92">
              <w:rPr>
                <w:rFonts w:ascii="Times New Roman" w:hAnsi="Times New Roman" w:cs="Times New Roman"/>
              </w:rPr>
              <w:t>”</w:t>
            </w:r>
          </w:p>
          <w:p w14:paraId="01FD0F0F" w14:textId="7B6C52D3" w:rsidR="00210060" w:rsidRPr="00B5175D" w:rsidRDefault="00210060" w:rsidP="00F527F3">
            <w:pPr>
              <w:rPr>
                <w:rFonts w:ascii="Times New Roman" w:hAnsi="Times New Roman" w:cs="Times New Roman"/>
                <w:lang w:val="tr-TR"/>
              </w:rPr>
            </w:pPr>
            <w:proofErr w:type="spellStart"/>
            <w:r w:rsidRPr="00B5175D">
              <w:rPr>
                <w:rFonts w:ascii="Times New Roman" w:hAnsi="Times New Roman" w:cs="Times New Roman"/>
              </w:rPr>
              <w:t>Yetkili</w:t>
            </w:r>
            <w:proofErr w:type="spellEnd"/>
            <w:r w:rsidRPr="00B5175D">
              <w:rPr>
                <w:rFonts w:ascii="Times New Roman" w:hAnsi="Times New Roman" w:cs="Times New Roman"/>
              </w:rPr>
              <w:t xml:space="preserve"> </w:t>
            </w:r>
            <w:proofErr w:type="spellStart"/>
            <w:r w:rsidRPr="00B5175D">
              <w:rPr>
                <w:rFonts w:ascii="Times New Roman" w:hAnsi="Times New Roman" w:cs="Times New Roman"/>
              </w:rPr>
              <w:t>Kişi</w:t>
            </w:r>
            <w:proofErr w:type="spellEnd"/>
            <w:r w:rsidRPr="00B5175D">
              <w:rPr>
                <w:rFonts w:ascii="Times New Roman" w:hAnsi="Times New Roman" w:cs="Times New Roman"/>
              </w:rPr>
              <w:t>: Hülya KIRÇUVAL</w:t>
            </w:r>
          </w:p>
        </w:tc>
        <w:tc>
          <w:tcPr>
            <w:tcW w:w="2322" w:type="dxa"/>
          </w:tcPr>
          <w:p w14:paraId="64375643" w14:textId="77777777" w:rsidR="00F527F3" w:rsidRPr="00B5175D" w:rsidRDefault="00F527F3" w:rsidP="00F527F3">
            <w:pPr>
              <w:rPr>
                <w:rFonts w:ascii="Times New Roman" w:hAnsi="Times New Roman" w:cs="Times New Roman"/>
                <w:lang w:val="tr-TR"/>
              </w:rPr>
            </w:pPr>
          </w:p>
        </w:tc>
      </w:tr>
      <w:tr w:rsidR="00F527F3" w:rsidRPr="00B5175D" w14:paraId="3F1EF264" w14:textId="77777777" w:rsidTr="00210060">
        <w:trPr>
          <w:cantSplit/>
        </w:trPr>
        <w:tc>
          <w:tcPr>
            <w:tcW w:w="1599" w:type="dxa"/>
          </w:tcPr>
          <w:p w14:paraId="10EA30D0"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Unvanı:</w:t>
            </w:r>
          </w:p>
        </w:tc>
        <w:tc>
          <w:tcPr>
            <w:tcW w:w="3259" w:type="dxa"/>
          </w:tcPr>
          <w:p w14:paraId="035F5F27" w14:textId="77777777" w:rsidR="00F527F3" w:rsidRPr="00B5175D" w:rsidRDefault="00F527F3" w:rsidP="00F527F3">
            <w:pPr>
              <w:rPr>
                <w:rFonts w:ascii="Times New Roman" w:hAnsi="Times New Roman" w:cs="Times New Roman"/>
                <w:lang w:val="tr-TR"/>
              </w:rPr>
            </w:pPr>
          </w:p>
        </w:tc>
        <w:tc>
          <w:tcPr>
            <w:tcW w:w="4682" w:type="dxa"/>
          </w:tcPr>
          <w:p w14:paraId="7CD2087F" w14:textId="74B7C9A0"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Unvanı</w:t>
            </w:r>
            <w:r w:rsidR="00F90A92">
              <w:rPr>
                <w:rFonts w:ascii="Times New Roman" w:hAnsi="Times New Roman" w:cs="Times New Roman"/>
                <w:lang w:val="tr-TR"/>
              </w:rPr>
              <w:tab/>
            </w:r>
            <w:r w:rsidRPr="00B5175D">
              <w:rPr>
                <w:rFonts w:ascii="Times New Roman" w:hAnsi="Times New Roman" w:cs="Times New Roman"/>
                <w:lang w:val="tr-TR"/>
              </w:rPr>
              <w:t>:</w:t>
            </w:r>
            <w:r w:rsidR="00210060" w:rsidRPr="00B5175D">
              <w:rPr>
                <w:rFonts w:ascii="Times New Roman" w:hAnsi="Times New Roman" w:cs="Times New Roman"/>
                <w:lang w:val="tr-TR"/>
              </w:rPr>
              <w:t xml:space="preserve"> Yönetim Kurulu Başkanı</w:t>
            </w:r>
          </w:p>
        </w:tc>
        <w:tc>
          <w:tcPr>
            <w:tcW w:w="2322" w:type="dxa"/>
          </w:tcPr>
          <w:p w14:paraId="209CEC38" w14:textId="77777777" w:rsidR="00F527F3" w:rsidRPr="00B5175D" w:rsidRDefault="00F527F3" w:rsidP="00F527F3">
            <w:pPr>
              <w:rPr>
                <w:rFonts w:ascii="Times New Roman" w:hAnsi="Times New Roman" w:cs="Times New Roman"/>
                <w:lang w:val="tr-TR"/>
              </w:rPr>
            </w:pPr>
          </w:p>
        </w:tc>
      </w:tr>
      <w:tr w:rsidR="00F527F3" w:rsidRPr="00B5175D" w14:paraId="1E2AE840" w14:textId="77777777" w:rsidTr="00210060">
        <w:trPr>
          <w:cantSplit/>
        </w:trPr>
        <w:tc>
          <w:tcPr>
            <w:tcW w:w="1599" w:type="dxa"/>
          </w:tcPr>
          <w:p w14:paraId="2145BC33"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İmzası:</w:t>
            </w:r>
          </w:p>
        </w:tc>
        <w:tc>
          <w:tcPr>
            <w:tcW w:w="3259" w:type="dxa"/>
          </w:tcPr>
          <w:p w14:paraId="0B51AA27" w14:textId="77777777" w:rsidR="00F527F3" w:rsidRPr="00B5175D" w:rsidRDefault="00F527F3" w:rsidP="00F527F3">
            <w:pPr>
              <w:rPr>
                <w:rFonts w:ascii="Times New Roman" w:hAnsi="Times New Roman" w:cs="Times New Roman"/>
                <w:lang w:val="tr-TR"/>
              </w:rPr>
            </w:pPr>
          </w:p>
        </w:tc>
        <w:tc>
          <w:tcPr>
            <w:tcW w:w="4682" w:type="dxa"/>
          </w:tcPr>
          <w:p w14:paraId="56F9416E" w14:textId="63E140F4"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İmzası</w:t>
            </w:r>
            <w:r w:rsidR="00F90A92">
              <w:rPr>
                <w:rFonts w:ascii="Times New Roman" w:hAnsi="Times New Roman" w:cs="Times New Roman"/>
                <w:lang w:val="tr-TR"/>
              </w:rPr>
              <w:tab/>
            </w:r>
            <w:r w:rsidRPr="00B5175D">
              <w:rPr>
                <w:rFonts w:ascii="Times New Roman" w:hAnsi="Times New Roman" w:cs="Times New Roman"/>
                <w:lang w:val="tr-TR"/>
              </w:rPr>
              <w:t>:</w:t>
            </w:r>
          </w:p>
        </w:tc>
        <w:tc>
          <w:tcPr>
            <w:tcW w:w="2322" w:type="dxa"/>
          </w:tcPr>
          <w:p w14:paraId="334FF9B2" w14:textId="77777777" w:rsidR="00F527F3" w:rsidRPr="00B5175D" w:rsidRDefault="00F527F3" w:rsidP="00F527F3">
            <w:pPr>
              <w:rPr>
                <w:rFonts w:ascii="Times New Roman" w:hAnsi="Times New Roman" w:cs="Times New Roman"/>
                <w:lang w:val="tr-TR"/>
              </w:rPr>
            </w:pPr>
          </w:p>
        </w:tc>
      </w:tr>
      <w:tr w:rsidR="00F527F3" w:rsidRPr="00B5175D" w14:paraId="5FDE5C79" w14:textId="77777777" w:rsidTr="00210060">
        <w:trPr>
          <w:cantSplit/>
        </w:trPr>
        <w:tc>
          <w:tcPr>
            <w:tcW w:w="1599" w:type="dxa"/>
          </w:tcPr>
          <w:p w14:paraId="6F1C96C5" w14:textId="77777777"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Tarih:</w:t>
            </w:r>
          </w:p>
        </w:tc>
        <w:tc>
          <w:tcPr>
            <w:tcW w:w="3259" w:type="dxa"/>
          </w:tcPr>
          <w:p w14:paraId="36D0F442" w14:textId="77777777" w:rsidR="00F527F3" w:rsidRPr="00B5175D" w:rsidRDefault="00F527F3" w:rsidP="00F527F3">
            <w:pPr>
              <w:rPr>
                <w:rFonts w:ascii="Times New Roman" w:hAnsi="Times New Roman" w:cs="Times New Roman"/>
                <w:lang w:val="tr-TR"/>
              </w:rPr>
            </w:pPr>
          </w:p>
        </w:tc>
        <w:tc>
          <w:tcPr>
            <w:tcW w:w="4682" w:type="dxa"/>
          </w:tcPr>
          <w:p w14:paraId="09376903" w14:textId="5385C5C1" w:rsidR="00F527F3" w:rsidRPr="00B5175D" w:rsidRDefault="00F527F3" w:rsidP="00F527F3">
            <w:pPr>
              <w:rPr>
                <w:rFonts w:ascii="Times New Roman" w:hAnsi="Times New Roman" w:cs="Times New Roman"/>
                <w:lang w:val="tr-TR"/>
              </w:rPr>
            </w:pPr>
            <w:r w:rsidRPr="00B5175D">
              <w:rPr>
                <w:rFonts w:ascii="Times New Roman" w:hAnsi="Times New Roman" w:cs="Times New Roman"/>
                <w:lang w:val="tr-TR"/>
              </w:rPr>
              <w:t>Tarih</w:t>
            </w:r>
            <w:r w:rsidR="00F90A92">
              <w:rPr>
                <w:rFonts w:ascii="Times New Roman" w:hAnsi="Times New Roman" w:cs="Times New Roman"/>
                <w:lang w:val="tr-TR"/>
              </w:rPr>
              <w:tab/>
            </w:r>
            <w:r w:rsidRPr="00B5175D">
              <w:rPr>
                <w:rFonts w:ascii="Times New Roman" w:hAnsi="Times New Roman" w:cs="Times New Roman"/>
                <w:lang w:val="tr-TR"/>
              </w:rPr>
              <w:t>:</w:t>
            </w:r>
          </w:p>
        </w:tc>
        <w:tc>
          <w:tcPr>
            <w:tcW w:w="2322" w:type="dxa"/>
          </w:tcPr>
          <w:p w14:paraId="2DC4542F" w14:textId="77777777" w:rsidR="00F527F3" w:rsidRPr="00B5175D" w:rsidRDefault="00F527F3" w:rsidP="00F527F3">
            <w:pPr>
              <w:rPr>
                <w:rFonts w:ascii="Times New Roman" w:hAnsi="Times New Roman" w:cs="Times New Roman"/>
                <w:lang w:val="tr-TR"/>
              </w:rPr>
            </w:pPr>
          </w:p>
        </w:tc>
      </w:tr>
    </w:tbl>
    <w:p w14:paraId="708E8025" w14:textId="77777777" w:rsidR="00F527F3" w:rsidRPr="00B5175D" w:rsidRDefault="00F527F3" w:rsidP="00F527F3">
      <w:pPr>
        <w:rPr>
          <w:rFonts w:ascii="Times New Roman" w:hAnsi="Times New Roman" w:cs="Times New Roman"/>
          <w:lang w:val="tr-TR"/>
        </w:rPr>
      </w:pPr>
    </w:p>
    <w:p w14:paraId="5C9C7F00" w14:textId="77777777" w:rsidR="00F527F3" w:rsidRPr="00B5175D" w:rsidRDefault="00F527F3">
      <w:pPr>
        <w:rPr>
          <w:rFonts w:ascii="Times New Roman" w:hAnsi="Times New Roman" w:cs="Times New Roman"/>
          <w:lang w:val="tr-TR"/>
        </w:rPr>
      </w:pPr>
    </w:p>
    <w:sectPr w:rsidR="00F527F3" w:rsidRPr="00B5175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87B07" w14:textId="77777777" w:rsidR="00326D91" w:rsidRDefault="00326D91" w:rsidP="00F527F3">
      <w:pPr>
        <w:spacing w:after="0" w:line="240" w:lineRule="auto"/>
      </w:pPr>
      <w:r>
        <w:separator/>
      </w:r>
    </w:p>
  </w:endnote>
  <w:endnote w:type="continuationSeparator" w:id="0">
    <w:p w14:paraId="4E965262" w14:textId="77777777" w:rsidR="00326D91" w:rsidRDefault="00326D91" w:rsidP="00F52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3071"/>
      <w:docPartObj>
        <w:docPartGallery w:val="Page Numbers (Bottom of Page)"/>
        <w:docPartUnique/>
      </w:docPartObj>
    </w:sdtPr>
    <w:sdtEndPr>
      <w:rPr>
        <w:noProof/>
      </w:rPr>
    </w:sdtEndPr>
    <w:sdtContent>
      <w:p w14:paraId="0379A6D4" w14:textId="3DC66B28" w:rsidR="00210060" w:rsidRDefault="0021006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2DC9D1" w14:textId="77777777" w:rsidR="00210060" w:rsidRDefault="00210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F569C" w14:textId="77777777" w:rsidR="00326D91" w:rsidRDefault="00326D91" w:rsidP="00F527F3">
      <w:pPr>
        <w:spacing w:after="0" w:line="240" w:lineRule="auto"/>
      </w:pPr>
      <w:r>
        <w:separator/>
      </w:r>
    </w:p>
  </w:footnote>
  <w:footnote w:type="continuationSeparator" w:id="0">
    <w:p w14:paraId="2AE38049" w14:textId="77777777" w:rsidR="00326D91" w:rsidRDefault="00326D91" w:rsidP="00F527F3">
      <w:pPr>
        <w:spacing w:after="0" w:line="240" w:lineRule="auto"/>
      </w:pPr>
      <w:r>
        <w:continuationSeparator/>
      </w:r>
    </w:p>
  </w:footnote>
  <w:footnote w:id="1">
    <w:p w14:paraId="1715545B" w14:textId="77777777" w:rsidR="00F527F3" w:rsidRPr="00C36C6F" w:rsidRDefault="00F527F3" w:rsidP="00F527F3">
      <w:pPr>
        <w:pStyle w:val="FootnoteText"/>
        <w:rPr>
          <w:sz w:val="18"/>
          <w:szCs w:val="18"/>
        </w:rPr>
      </w:pPr>
      <w:r w:rsidRPr="00C36C6F">
        <w:rPr>
          <w:rStyle w:val="FootnoteReference"/>
          <w:sz w:val="18"/>
          <w:szCs w:val="18"/>
        </w:rPr>
        <w:footnoteRef/>
      </w:r>
      <w:r w:rsidRPr="00C36C6F">
        <w:rPr>
          <w:sz w:val="18"/>
          <w:szCs w:val="18"/>
        </w:rPr>
        <w:t xml:space="preserve"> </w:t>
      </w:r>
      <w:proofErr w:type="spellStart"/>
      <w:r w:rsidRPr="00C36C6F">
        <w:rPr>
          <w:sz w:val="18"/>
          <w:szCs w:val="18"/>
        </w:rPr>
        <w:t>Yüklenici</w:t>
      </w:r>
      <w:proofErr w:type="spellEnd"/>
      <w:r w:rsidRPr="00C36C6F">
        <w:rPr>
          <w:sz w:val="18"/>
          <w:szCs w:val="18"/>
        </w:rPr>
        <w:t xml:space="preserve"> </w:t>
      </w:r>
      <w:proofErr w:type="spellStart"/>
      <w:r w:rsidRPr="00C36C6F">
        <w:rPr>
          <w:sz w:val="18"/>
          <w:szCs w:val="18"/>
        </w:rPr>
        <w:t>olan</w:t>
      </w:r>
      <w:proofErr w:type="spellEnd"/>
      <w:r w:rsidRPr="00C36C6F">
        <w:rPr>
          <w:sz w:val="18"/>
          <w:szCs w:val="18"/>
        </w:rPr>
        <w:t xml:space="preserve"> </w:t>
      </w:r>
      <w:proofErr w:type="spellStart"/>
      <w:r w:rsidRPr="00C36C6F">
        <w:rPr>
          <w:sz w:val="18"/>
          <w:szCs w:val="18"/>
        </w:rPr>
        <w:t>taraf</w:t>
      </w:r>
      <w:proofErr w:type="spellEnd"/>
      <w:r w:rsidRPr="00C36C6F">
        <w:rPr>
          <w:sz w:val="18"/>
          <w:szCs w:val="18"/>
        </w:rPr>
        <w:t xml:space="preserve"> </w:t>
      </w:r>
      <w:proofErr w:type="spellStart"/>
      <w:r w:rsidRPr="00C36C6F">
        <w:rPr>
          <w:sz w:val="18"/>
          <w:szCs w:val="18"/>
        </w:rPr>
        <w:t>şahıs</w:t>
      </w:r>
      <w:proofErr w:type="spellEnd"/>
      <w:r w:rsidRPr="00C36C6F">
        <w:rPr>
          <w:sz w:val="18"/>
          <w:szCs w:val="18"/>
        </w:rPr>
        <w:t xml:space="preserve"> </w:t>
      </w:r>
      <w:proofErr w:type="spellStart"/>
      <w:r w:rsidRPr="00C36C6F">
        <w:rPr>
          <w:sz w:val="18"/>
          <w:szCs w:val="18"/>
        </w:rPr>
        <w:t>olduğu</w:t>
      </w:r>
      <w:proofErr w:type="spellEnd"/>
      <w:r w:rsidRPr="00C36C6F">
        <w:rPr>
          <w:sz w:val="18"/>
          <w:szCs w:val="18"/>
        </w:rPr>
        <w:t xml:space="preserve"> </w:t>
      </w:r>
      <w:proofErr w:type="spellStart"/>
      <w:r w:rsidRPr="00C36C6F">
        <w:rPr>
          <w:sz w:val="18"/>
          <w:szCs w:val="18"/>
        </w:rPr>
        <w:t>durumlarda</w:t>
      </w:r>
      <w:proofErr w:type="spellEnd"/>
      <w:r w:rsidRPr="00C36C6F">
        <w:rPr>
          <w:color w:val="000000"/>
          <w:sz w:val="18"/>
          <w:szCs w:val="18"/>
        </w:rPr>
        <w:t>.</w:t>
      </w:r>
    </w:p>
  </w:footnote>
  <w:footnote w:id="2">
    <w:p w14:paraId="2851F510" w14:textId="77777777" w:rsidR="00F527F3" w:rsidRPr="004B3D5F" w:rsidRDefault="00F527F3" w:rsidP="00F527F3">
      <w:pPr>
        <w:pStyle w:val="FootnoteText"/>
        <w:rPr>
          <w:sz w:val="16"/>
        </w:rPr>
      </w:pPr>
      <w:r w:rsidRPr="00C36C6F">
        <w:rPr>
          <w:rStyle w:val="FootnoteReference"/>
          <w:sz w:val="18"/>
          <w:szCs w:val="18"/>
        </w:rPr>
        <w:footnoteRef/>
      </w:r>
      <w:r w:rsidRPr="00C36C6F">
        <w:rPr>
          <w:sz w:val="18"/>
          <w:szCs w:val="18"/>
        </w:rPr>
        <w:t xml:space="preserve"> </w:t>
      </w:r>
      <w:proofErr w:type="spellStart"/>
      <w:r w:rsidRPr="00C36C6F">
        <w:rPr>
          <w:sz w:val="18"/>
          <w:szCs w:val="18"/>
        </w:rPr>
        <w:t>Geçerli</w:t>
      </w:r>
      <w:proofErr w:type="spellEnd"/>
      <w:r w:rsidRPr="00C36C6F">
        <w:rPr>
          <w:sz w:val="18"/>
          <w:szCs w:val="18"/>
        </w:rPr>
        <w:t xml:space="preserve"> </w:t>
      </w:r>
      <w:proofErr w:type="spellStart"/>
      <w:r w:rsidRPr="00C36C6F">
        <w:rPr>
          <w:sz w:val="18"/>
          <w:szCs w:val="18"/>
        </w:rPr>
        <w:t>olan</w:t>
      </w:r>
      <w:proofErr w:type="spellEnd"/>
      <w:r w:rsidRPr="00C36C6F">
        <w:rPr>
          <w:sz w:val="18"/>
          <w:szCs w:val="18"/>
        </w:rPr>
        <w:t xml:space="preserve"> </w:t>
      </w:r>
      <w:proofErr w:type="spellStart"/>
      <w:r w:rsidRPr="00C36C6F">
        <w:rPr>
          <w:sz w:val="18"/>
          <w:szCs w:val="18"/>
        </w:rPr>
        <w:t>hallerde</w:t>
      </w:r>
      <w:proofErr w:type="spellEnd"/>
      <w:r w:rsidRPr="00C36C6F">
        <w:rPr>
          <w:sz w:val="18"/>
          <w:szCs w:val="18"/>
        </w:rPr>
        <w:t xml:space="preserve">. </w:t>
      </w:r>
      <w:proofErr w:type="spellStart"/>
      <w:r w:rsidRPr="00C36C6F">
        <w:rPr>
          <w:sz w:val="18"/>
          <w:szCs w:val="18"/>
        </w:rPr>
        <w:t>Şahıslar</w:t>
      </w:r>
      <w:proofErr w:type="spellEnd"/>
      <w:r w:rsidRPr="00C36C6F">
        <w:rPr>
          <w:sz w:val="18"/>
          <w:szCs w:val="18"/>
        </w:rPr>
        <w:t xml:space="preserve"> </w:t>
      </w:r>
      <w:proofErr w:type="spellStart"/>
      <w:r w:rsidRPr="00C36C6F">
        <w:rPr>
          <w:sz w:val="18"/>
          <w:szCs w:val="18"/>
        </w:rPr>
        <w:t>için</w:t>
      </w:r>
      <w:proofErr w:type="spellEnd"/>
      <w:r w:rsidRPr="00C36C6F">
        <w:rPr>
          <w:sz w:val="18"/>
          <w:szCs w:val="18"/>
        </w:rPr>
        <w:t xml:space="preserve">, </w:t>
      </w:r>
      <w:proofErr w:type="spellStart"/>
      <w:r w:rsidRPr="00C36C6F">
        <w:rPr>
          <w:sz w:val="18"/>
          <w:szCs w:val="18"/>
        </w:rPr>
        <w:t>kimlik</w:t>
      </w:r>
      <w:proofErr w:type="spellEnd"/>
      <w:r w:rsidRPr="00C36C6F">
        <w:rPr>
          <w:sz w:val="18"/>
          <w:szCs w:val="18"/>
        </w:rPr>
        <w:t xml:space="preserve"> </w:t>
      </w:r>
      <w:proofErr w:type="spellStart"/>
      <w:r w:rsidRPr="00C36C6F">
        <w:rPr>
          <w:sz w:val="18"/>
          <w:szCs w:val="18"/>
        </w:rPr>
        <w:t>numarası</w:t>
      </w:r>
      <w:proofErr w:type="spellEnd"/>
      <w:r w:rsidRPr="00C36C6F">
        <w:rPr>
          <w:sz w:val="18"/>
          <w:szCs w:val="18"/>
        </w:rPr>
        <w:t xml:space="preserve">, </w:t>
      </w:r>
      <w:proofErr w:type="spellStart"/>
      <w:r w:rsidRPr="00C36C6F">
        <w:rPr>
          <w:sz w:val="18"/>
          <w:szCs w:val="18"/>
        </w:rPr>
        <w:t>pasaport</w:t>
      </w:r>
      <w:proofErr w:type="spellEnd"/>
      <w:r w:rsidRPr="00C36C6F">
        <w:rPr>
          <w:sz w:val="18"/>
          <w:szCs w:val="18"/>
        </w:rPr>
        <w:t xml:space="preserve"> </w:t>
      </w:r>
      <w:proofErr w:type="spellStart"/>
      <w:r w:rsidRPr="00C36C6F">
        <w:rPr>
          <w:sz w:val="18"/>
          <w:szCs w:val="18"/>
        </w:rPr>
        <w:t>ya</w:t>
      </w:r>
      <w:proofErr w:type="spellEnd"/>
      <w:r w:rsidRPr="00C36C6F">
        <w:rPr>
          <w:sz w:val="18"/>
          <w:szCs w:val="18"/>
        </w:rPr>
        <w:t xml:space="preserve"> da </w:t>
      </w:r>
      <w:proofErr w:type="spellStart"/>
      <w:r w:rsidRPr="00C36C6F">
        <w:rPr>
          <w:sz w:val="18"/>
          <w:szCs w:val="18"/>
        </w:rPr>
        <w:t>eşdeğer</w:t>
      </w:r>
      <w:proofErr w:type="spellEnd"/>
      <w:r w:rsidRPr="00C36C6F">
        <w:rPr>
          <w:sz w:val="18"/>
          <w:szCs w:val="18"/>
        </w:rPr>
        <w:t xml:space="preserve"> </w:t>
      </w:r>
      <w:proofErr w:type="spellStart"/>
      <w:r w:rsidRPr="00C36C6F">
        <w:rPr>
          <w:sz w:val="18"/>
          <w:szCs w:val="18"/>
        </w:rPr>
        <w:t>diğer</w:t>
      </w:r>
      <w:proofErr w:type="spellEnd"/>
      <w:r w:rsidRPr="00C36C6F">
        <w:rPr>
          <w:sz w:val="18"/>
          <w:szCs w:val="18"/>
        </w:rPr>
        <w:t xml:space="preserve"> </w:t>
      </w:r>
      <w:proofErr w:type="spellStart"/>
      <w:r w:rsidRPr="00C36C6F">
        <w:rPr>
          <w:sz w:val="18"/>
          <w:szCs w:val="18"/>
        </w:rPr>
        <w:t>belge</w:t>
      </w:r>
      <w:proofErr w:type="spellEnd"/>
      <w:r w:rsidRPr="00C36C6F">
        <w:rPr>
          <w:sz w:val="18"/>
          <w:szCs w:val="18"/>
        </w:rPr>
        <w:t xml:space="preserve"> </w:t>
      </w:r>
      <w:proofErr w:type="spellStart"/>
      <w:r w:rsidRPr="00C36C6F">
        <w:rPr>
          <w:sz w:val="18"/>
          <w:szCs w:val="18"/>
        </w:rPr>
        <w:t>numarasını</w:t>
      </w:r>
      <w:proofErr w:type="spellEnd"/>
      <w:r w:rsidRPr="00C36C6F">
        <w:rPr>
          <w:sz w:val="18"/>
          <w:szCs w:val="18"/>
        </w:rPr>
        <w:t xml:space="preserve"> </w:t>
      </w:r>
      <w:proofErr w:type="spellStart"/>
      <w:r w:rsidRPr="00C36C6F">
        <w:rPr>
          <w:sz w:val="18"/>
          <w:szCs w:val="18"/>
        </w:rPr>
        <w:t>belirtiniz</w:t>
      </w:r>
      <w:proofErr w:type="spellEnd"/>
      <w:r w:rsidRPr="00C36C6F">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4"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98447877">
    <w:abstractNumId w:val="2"/>
  </w:num>
  <w:num w:numId="2" w16cid:durableId="754127393">
    <w:abstractNumId w:val="1"/>
  </w:num>
  <w:num w:numId="3" w16cid:durableId="438258118">
    <w:abstractNumId w:val="0"/>
  </w:num>
  <w:num w:numId="4" w16cid:durableId="852837286">
    <w:abstractNumId w:val="3"/>
  </w:num>
  <w:num w:numId="5" w16cid:durableId="1967275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E5D"/>
    <w:rsid w:val="000E77D3"/>
    <w:rsid w:val="00107495"/>
    <w:rsid w:val="00150C6E"/>
    <w:rsid w:val="001B433F"/>
    <w:rsid w:val="001B4880"/>
    <w:rsid w:val="00210060"/>
    <w:rsid w:val="002473A6"/>
    <w:rsid w:val="002639BD"/>
    <w:rsid w:val="00264F03"/>
    <w:rsid w:val="002F7982"/>
    <w:rsid w:val="003006E9"/>
    <w:rsid w:val="00303594"/>
    <w:rsid w:val="00326D91"/>
    <w:rsid w:val="003F194C"/>
    <w:rsid w:val="00402C77"/>
    <w:rsid w:val="00494E2C"/>
    <w:rsid w:val="00537025"/>
    <w:rsid w:val="005D4563"/>
    <w:rsid w:val="005D611A"/>
    <w:rsid w:val="00617221"/>
    <w:rsid w:val="00631B48"/>
    <w:rsid w:val="0063777E"/>
    <w:rsid w:val="006D52F3"/>
    <w:rsid w:val="006E1F7B"/>
    <w:rsid w:val="007D4D1F"/>
    <w:rsid w:val="00822E3B"/>
    <w:rsid w:val="008269BC"/>
    <w:rsid w:val="00841531"/>
    <w:rsid w:val="00861177"/>
    <w:rsid w:val="00881295"/>
    <w:rsid w:val="008C7B3C"/>
    <w:rsid w:val="008D0791"/>
    <w:rsid w:val="008D62A3"/>
    <w:rsid w:val="008E5B5B"/>
    <w:rsid w:val="00910D5E"/>
    <w:rsid w:val="009917E0"/>
    <w:rsid w:val="009A3804"/>
    <w:rsid w:val="009C3323"/>
    <w:rsid w:val="00A41CA3"/>
    <w:rsid w:val="00B5175D"/>
    <w:rsid w:val="00C41E5D"/>
    <w:rsid w:val="00C725B0"/>
    <w:rsid w:val="00C80169"/>
    <w:rsid w:val="00C84A88"/>
    <w:rsid w:val="00CB4350"/>
    <w:rsid w:val="00D44D0C"/>
    <w:rsid w:val="00DE5A99"/>
    <w:rsid w:val="00E02C1D"/>
    <w:rsid w:val="00E26414"/>
    <w:rsid w:val="00E42EBB"/>
    <w:rsid w:val="00F527F3"/>
    <w:rsid w:val="00F90A92"/>
    <w:rsid w:val="00FA1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C7212"/>
  <w15:chartTrackingRefBased/>
  <w15:docId w15:val="{679074C8-9167-4548-B164-6171609D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527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27F3"/>
    <w:rPr>
      <w:sz w:val="20"/>
      <w:szCs w:val="20"/>
    </w:rPr>
  </w:style>
  <w:style w:type="character" w:styleId="FootnoteReference">
    <w:name w:val="footnote reference"/>
    <w:semiHidden/>
    <w:rsid w:val="00F527F3"/>
    <w:rPr>
      <w:vertAlign w:val="superscript"/>
    </w:rPr>
  </w:style>
  <w:style w:type="paragraph" w:styleId="Header">
    <w:name w:val="header"/>
    <w:basedOn w:val="Normal"/>
    <w:link w:val="HeaderChar"/>
    <w:uiPriority w:val="99"/>
    <w:unhideWhenUsed/>
    <w:rsid w:val="002100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0060"/>
  </w:style>
  <w:style w:type="paragraph" w:styleId="Footer">
    <w:name w:val="footer"/>
    <w:basedOn w:val="Normal"/>
    <w:link w:val="FooterChar"/>
    <w:uiPriority w:val="99"/>
    <w:unhideWhenUsed/>
    <w:rsid w:val="002100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0060"/>
  </w:style>
  <w:style w:type="character" w:styleId="Hyperlink">
    <w:name w:val="Hyperlink"/>
    <w:basedOn w:val="DefaultParagraphFont"/>
    <w:uiPriority w:val="99"/>
    <w:unhideWhenUsed/>
    <w:rsid w:val="001B433F"/>
    <w:rPr>
      <w:color w:val="0563C1" w:themeColor="hyperlink"/>
      <w:u w:val="single"/>
    </w:rPr>
  </w:style>
  <w:style w:type="character" w:styleId="UnresolvedMention">
    <w:name w:val="Unresolved Mention"/>
    <w:basedOn w:val="DefaultParagraphFont"/>
    <w:uiPriority w:val="99"/>
    <w:semiHidden/>
    <w:unhideWhenUsed/>
    <w:rsid w:val="001B4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nkaraka.org.tr/proje-uygulama-sure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1562</Words>
  <Characters>8909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arslan</dc:creator>
  <cp:keywords/>
  <dc:description/>
  <cp:lastModifiedBy>i arslan</cp:lastModifiedBy>
  <cp:revision>3</cp:revision>
  <cp:lastPrinted>2023-05-11T09:49:00Z</cp:lastPrinted>
  <dcterms:created xsi:type="dcterms:W3CDTF">2023-06-02T12:50:00Z</dcterms:created>
  <dcterms:modified xsi:type="dcterms:W3CDTF">2023-06-02T12:53:00Z</dcterms:modified>
</cp:coreProperties>
</file>